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AA89" w14:textId="00A62EB1" w:rsidR="002A605A" w:rsidRDefault="00910B28" w:rsidP="00910B28">
      <w:pPr>
        <w:spacing w:after="122" w:line="259" w:lineRule="auto"/>
        <w:ind w:left="0" w:firstLine="0"/>
        <w:jc w:val="center"/>
      </w:pPr>
      <w:r>
        <w:rPr>
          <w:b/>
          <w:sz w:val="32"/>
        </w:rPr>
        <w:t>M</w:t>
      </w:r>
      <w:r w:rsidR="00AA234B">
        <w:rPr>
          <w:b/>
          <w:sz w:val="32"/>
        </w:rPr>
        <w:t xml:space="preserve">arin Women’s Commission –– Commission Retreat </w:t>
      </w:r>
      <w:r w:rsidR="00633130">
        <w:rPr>
          <w:b/>
          <w:sz w:val="32"/>
        </w:rPr>
        <w:t>Minutes</w:t>
      </w:r>
    </w:p>
    <w:p w14:paraId="253918F8" w14:textId="1A72044A" w:rsidR="002A605A" w:rsidRDefault="00512DAE" w:rsidP="00D27BA6">
      <w:pPr>
        <w:spacing w:after="0" w:line="259" w:lineRule="auto"/>
        <w:ind w:left="2958" w:firstLine="0"/>
        <w:rPr>
          <w:b/>
        </w:rPr>
      </w:pPr>
      <w:r>
        <w:rPr>
          <w:b/>
        </w:rPr>
        <w:t xml:space="preserve">Zoom call 255 990 2394 Passcode </w:t>
      </w:r>
      <w:proofErr w:type="gramStart"/>
      <w:r>
        <w:rPr>
          <w:b/>
        </w:rPr>
        <w:t>4758</w:t>
      </w:r>
      <w:proofErr w:type="gramEnd"/>
    </w:p>
    <w:p w14:paraId="38D075CA" w14:textId="43D7EF1F" w:rsidR="00C67A03" w:rsidRDefault="00C67A03" w:rsidP="00D27BA6">
      <w:pPr>
        <w:spacing w:after="0" w:line="259" w:lineRule="auto"/>
        <w:ind w:left="2238" w:firstLine="642"/>
      </w:pPr>
      <w:r>
        <w:rPr>
          <w:b/>
        </w:rPr>
        <w:t>In Person 62 Bay Vista Drive, Mill Valley, 94941</w:t>
      </w:r>
    </w:p>
    <w:p w14:paraId="1A7FBBB6" w14:textId="14C8508A" w:rsidR="002A605A" w:rsidRDefault="00633130" w:rsidP="00D27BA6">
      <w:pPr>
        <w:tabs>
          <w:tab w:val="center" w:pos="720"/>
          <w:tab w:val="center" w:pos="5511"/>
          <w:tab w:val="center" w:pos="8642"/>
          <w:tab w:val="center" w:pos="9362"/>
          <w:tab w:val="center" w:pos="10082"/>
        </w:tabs>
        <w:spacing w:after="0" w:line="259" w:lineRule="auto"/>
        <w:ind w:left="0" w:firstLine="0"/>
        <w:jc w:val="center"/>
      </w:pPr>
      <w:r>
        <w:rPr>
          <w:noProof/>
        </w:rPr>
        <mc:AlternateContent>
          <mc:Choice Requires="wpg">
            <w:drawing>
              <wp:anchor distT="0" distB="0" distL="114300" distR="114300" simplePos="0" relativeHeight="251658240" behindDoc="0" locked="0" layoutInCell="1" allowOverlap="1" wp14:anchorId="574F2DA3" wp14:editId="27161249">
                <wp:simplePos x="0" y="0"/>
                <wp:positionH relativeFrom="column">
                  <wp:posOffset>457200</wp:posOffset>
                </wp:positionH>
                <wp:positionV relativeFrom="paragraph">
                  <wp:posOffset>140335</wp:posOffset>
                </wp:positionV>
                <wp:extent cx="5944235" cy="15240"/>
                <wp:effectExtent l="0" t="0" r="1270" b="0"/>
                <wp:wrapNone/>
                <wp:docPr id="1" name="Group 1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5240"/>
                          <a:chOff x="0" y="0"/>
                          <a:chExt cx="59444" cy="152"/>
                        </a:xfrm>
                      </wpg:grpSpPr>
                      <wps:wsp>
                        <wps:cNvPr id="2" name="Shape 2750"/>
                        <wps:cNvSpPr>
                          <a:spLocks/>
                        </wps:cNvSpPr>
                        <wps:spPr bwMode="auto">
                          <a:xfrm>
                            <a:off x="0" y="0"/>
                            <a:ext cx="59444" cy="152"/>
                          </a:xfrm>
                          <a:custGeom>
                            <a:avLst/>
                            <a:gdLst>
                              <a:gd name="T0" fmla="*/ 0 w 5944490"/>
                              <a:gd name="T1" fmla="*/ 0 h 15240"/>
                              <a:gd name="T2" fmla="*/ 5944490 w 5944490"/>
                              <a:gd name="T3" fmla="*/ 0 h 15240"/>
                              <a:gd name="T4" fmla="*/ 5944490 w 5944490"/>
                              <a:gd name="T5" fmla="*/ 15240 h 15240"/>
                              <a:gd name="T6" fmla="*/ 0 w 5944490"/>
                              <a:gd name="T7" fmla="*/ 15240 h 15240"/>
                              <a:gd name="T8" fmla="*/ 0 w 5944490"/>
                              <a:gd name="T9" fmla="*/ 0 h 15240"/>
                              <a:gd name="T10" fmla="*/ 0 w 5944490"/>
                              <a:gd name="T11" fmla="*/ 0 h 15240"/>
                              <a:gd name="T12" fmla="*/ 5944490 w 5944490"/>
                              <a:gd name="T13" fmla="*/ 15240 h 15240"/>
                            </a:gdLst>
                            <a:ahLst/>
                            <a:cxnLst>
                              <a:cxn ang="0">
                                <a:pos x="T0" y="T1"/>
                              </a:cxn>
                              <a:cxn ang="0">
                                <a:pos x="T2" y="T3"/>
                              </a:cxn>
                              <a:cxn ang="0">
                                <a:pos x="T4" y="T5"/>
                              </a:cxn>
                              <a:cxn ang="0">
                                <a:pos x="T6" y="T7"/>
                              </a:cxn>
                              <a:cxn ang="0">
                                <a:pos x="T8" y="T9"/>
                              </a:cxn>
                            </a:cxnLst>
                            <a:rect l="T10" t="T11" r="T12" b="T13"/>
                            <a:pathLst>
                              <a:path w="5944490" h="15240">
                                <a:moveTo>
                                  <a:pt x="0" y="0"/>
                                </a:moveTo>
                                <a:lnTo>
                                  <a:pt x="5944490" y="0"/>
                                </a:lnTo>
                                <a:lnTo>
                                  <a:pt x="5944490" y="15240"/>
                                </a:lnTo>
                                <a:lnTo>
                                  <a:pt x="0" y="152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B7719" id="Group 1950" o:spid="_x0000_s1026" style="position:absolute;margin-left:36pt;margin-top:11.05pt;width:468.05pt;height:1.2pt;z-index:251658240" coordsize="5944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">
                <v:shape id="Shape 2750" o:spid="_x0000_s1027" style="position:absolute;width:59444;height:152;visibility:visible;mso-wrap-style:square;v-text-anchor:top" coordsize="594449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" path="m,l5944490,r,15240l,15240,,e" fillcolor="black" stroked="f" strokeweight="0">
                  <v:stroke miterlimit="83231f" joinstyle="miter"/>
                  <v:path arrowok="t" o:connecttype="custom" o:connectlocs="0,0;59444,0;59444,152;0,152;0,0" o:connectangles="0,0,0,0,0" textboxrect="0,0,5944490,15240"/>
                </v:shape>
              </v:group>
            </w:pict>
          </mc:Fallback>
        </mc:AlternateContent>
      </w:r>
      <w:r w:rsidR="00AA234B">
        <w:rPr>
          <w:b/>
        </w:rPr>
        <w:t>Saturda</w:t>
      </w:r>
      <w:r w:rsidR="00512DAE">
        <w:rPr>
          <w:b/>
        </w:rPr>
        <w:t>y Ju</w:t>
      </w:r>
      <w:r w:rsidR="00C67A03">
        <w:rPr>
          <w:b/>
        </w:rPr>
        <w:t>ne</w:t>
      </w:r>
      <w:r w:rsidR="00512DAE">
        <w:rPr>
          <w:b/>
        </w:rPr>
        <w:t xml:space="preserve"> </w:t>
      </w:r>
      <w:r w:rsidR="00D05134">
        <w:rPr>
          <w:b/>
        </w:rPr>
        <w:t xml:space="preserve">19, </w:t>
      </w:r>
      <w:proofErr w:type="gramStart"/>
      <w:r w:rsidR="00D05134">
        <w:rPr>
          <w:b/>
        </w:rPr>
        <w:t>2021</w:t>
      </w:r>
      <w:r w:rsidR="00AA234B">
        <w:rPr>
          <w:b/>
        </w:rPr>
        <w:t xml:space="preserve">  ––</w:t>
      </w:r>
      <w:proofErr w:type="gramEnd"/>
      <w:r w:rsidR="00AA234B">
        <w:rPr>
          <w:b/>
        </w:rPr>
        <w:t xml:space="preserve">   </w:t>
      </w:r>
      <w:r w:rsidR="00D27BA6">
        <w:rPr>
          <w:b/>
        </w:rPr>
        <w:t>10</w:t>
      </w:r>
      <w:r w:rsidR="00F50B8F">
        <w:rPr>
          <w:b/>
        </w:rPr>
        <w:t>:00 am-</w:t>
      </w:r>
      <w:r w:rsidR="00AA234B">
        <w:rPr>
          <w:b/>
        </w:rPr>
        <w:t xml:space="preserve"> </w:t>
      </w:r>
      <w:r w:rsidR="00F50B8F">
        <w:rPr>
          <w:b/>
        </w:rPr>
        <w:t>1</w:t>
      </w:r>
      <w:r w:rsidR="00D27BA6">
        <w:rPr>
          <w:b/>
        </w:rPr>
        <w:t>2</w:t>
      </w:r>
      <w:r w:rsidR="00F50B8F">
        <w:rPr>
          <w:b/>
        </w:rPr>
        <w:t xml:space="preserve">:00 </w:t>
      </w:r>
      <w:r w:rsidR="00D27BA6">
        <w:rPr>
          <w:b/>
        </w:rPr>
        <w:t>p</w:t>
      </w:r>
      <w:r w:rsidR="00F50B8F">
        <w:rPr>
          <w:b/>
        </w:rPr>
        <w:t>m</w:t>
      </w:r>
    </w:p>
    <w:p w14:paraId="3150F1E3" w14:textId="77777777" w:rsidR="002A605A" w:rsidRDefault="00AA234B">
      <w:pPr>
        <w:spacing w:after="71" w:line="259" w:lineRule="auto"/>
        <w:ind w:left="0" w:firstLine="0"/>
      </w:pPr>
      <w:r>
        <w:t xml:space="preserve"> </w:t>
      </w:r>
    </w:p>
    <w:p w14:paraId="05158EEB" w14:textId="77777777" w:rsidR="00633130" w:rsidRDefault="00633130" w:rsidP="00633130">
      <w:bookmarkStart w:id="0" w:name="_Hlk76738653"/>
      <w:r>
        <w:t xml:space="preserve">Attendees </w:t>
      </w:r>
      <w:proofErr w:type="gramStart"/>
      <w:r>
        <w:t>-  Sherene</w:t>
      </w:r>
      <w:proofErr w:type="gramEnd"/>
      <w:r>
        <w:t xml:space="preserve">, Barbara, Crystal, Samantha, Laura, Kylie, Sally (Amy and Renee unavailable)  Guest attendee -  </w:t>
      </w:r>
      <w:proofErr w:type="spellStart"/>
      <w:r>
        <w:t>Tannis</w:t>
      </w:r>
      <w:proofErr w:type="spellEnd"/>
      <w:r>
        <w:t xml:space="preserve"> Crosby – SF Marin Food Bank</w:t>
      </w:r>
    </w:p>
    <w:bookmarkEnd w:id="0"/>
    <w:p w14:paraId="3596AEA9" w14:textId="47A7A298" w:rsidR="002A605A" w:rsidRDefault="002A605A" w:rsidP="00633130">
      <w:pPr>
        <w:spacing w:after="62" w:line="259" w:lineRule="auto"/>
        <w:ind w:left="725" w:firstLine="0"/>
      </w:pPr>
    </w:p>
    <w:p w14:paraId="70B75FB6" w14:textId="728E9647" w:rsidR="00910B28" w:rsidRDefault="00AA234B" w:rsidP="00F50B8F">
      <w:pPr>
        <w:numPr>
          <w:ilvl w:val="0"/>
          <w:numId w:val="1"/>
        </w:numPr>
        <w:ind w:hanging="994"/>
      </w:pPr>
      <w:r>
        <w:t xml:space="preserve">Call to Order/Establish Quorum </w:t>
      </w:r>
      <w:r w:rsidR="00910B28">
        <w:t>at</w:t>
      </w:r>
      <w:r w:rsidR="00D27BA6">
        <w:t xml:space="preserve"> </w:t>
      </w:r>
      <w:r w:rsidR="00633130">
        <w:tab/>
      </w:r>
      <w:r w:rsidR="00633130">
        <w:tab/>
      </w:r>
      <w:r w:rsidR="00633130">
        <w:tab/>
      </w:r>
      <w:r w:rsidR="00633130">
        <w:tab/>
      </w:r>
      <w:r w:rsidR="00633130">
        <w:tab/>
      </w:r>
      <w:r w:rsidR="00633130">
        <w:tab/>
      </w:r>
      <w:r w:rsidR="00633130">
        <w:tab/>
      </w:r>
      <w:r w:rsidR="00D27BA6">
        <w:t>10:0</w:t>
      </w:r>
      <w:r w:rsidR="00633130">
        <w:t>9</w:t>
      </w:r>
      <w:r w:rsidR="00D27BA6">
        <w:t xml:space="preserve"> am</w:t>
      </w:r>
      <w:r w:rsidR="00F50B8F">
        <w:t xml:space="preserve"> </w:t>
      </w:r>
    </w:p>
    <w:p w14:paraId="30EB5233" w14:textId="629C535E" w:rsidR="002A605A" w:rsidRDefault="00AA234B" w:rsidP="00633130">
      <w:pPr>
        <w:ind w:left="994" w:firstLine="0"/>
      </w:pPr>
      <w:r>
        <w:t>Approval of</w:t>
      </w:r>
      <w:r w:rsidR="00512DAE">
        <w:t xml:space="preserve"> the Retreat Agenda for </w:t>
      </w:r>
      <w:r w:rsidR="005848D8">
        <w:t>June</w:t>
      </w:r>
      <w:r w:rsidR="00C67A03">
        <w:t xml:space="preserve"> 19, 2021</w:t>
      </w:r>
      <w:r w:rsidR="00633130">
        <w:t xml:space="preserve">: </w:t>
      </w:r>
      <w:r w:rsidR="00633130">
        <w:t>moved by Barbara, seconded by Laura</w:t>
      </w:r>
      <w:proofErr w:type="gramStart"/>
      <w:r>
        <w:tab/>
        <w:t xml:space="preserve">  Appro</w:t>
      </w:r>
      <w:r w:rsidR="00F50B8F">
        <w:t>val</w:t>
      </w:r>
      <w:proofErr w:type="gramEnd"/>
      <w:r w:rsidR="00F50B8F">
        <w:t xml:space="preserve"> of </w:t>
      </w:r>
      <w:r w:rsidR="005848D8">
        <w:t xml:space="preserve">May </w:t>
      </w:r>
      <w:r w:rsidR="00F50B8F">
        <w:t>Minutes</w:t>
      </w:r>
      <w:r w:rsidR="00633130">
        <w:t xml:space="preserve">: </w:t>
      </w:r>
      <w:r w:rsidR="00633130">
        <w:t>moved by Crystal, seconded Laura</w:t>
      </w:r>
    </w:p>
    <w:p w14:paraId="7B91E1A4" w14:textId="4983E9A1" w:rsidR="002A0DE3" w:rsidRDefault="002A0DE3">
      <w:pPr>
        <w:ind w:left="0"/>
      </w:pPr>
      <w:r>
        <w:t xml:space="preserve">Open Time for Members of the Public to Speak on Items not on the </w:t>
      </w:r>
      <w:proofErr w:type="gramStart"/>
      <w:r>
        <w:t>Agenda</w:t>
      </w:r>
      <w:proofErr w:type="gramEnd"/>
      <w:r w:rsidR="00633130">
        <w:t>: no public except Tanis</w:t>
      </w:r>
    </w:p>
    <w:p w14:paraId="4EBD321D" w14:textId="77777777" w:rsidR="002A605A" w:rsidRDefault="00AA234B" w:rsidP="00F50B8F">
      <w:pPr>
        <w:tabs>
          <w:tab w:val="center" w:pos="4552"/>
          <w:tab w:val="center" w:pos="8642"/>
          <w:tab w:val="center" w:pos="9362"/>
          <w:tab w:val="center" w:pos="10082"/>
          <w:tab w:val="center" w:pos="10802"/>
        </w:tabs>
        <w:spacing w:after="98"/>
        <w:ind w:left="0" w:firstLine="0"/>
      </w:pPr>
      <w:r>
        <w:tab/>
        <w:t xml:space="preserve"> </w:t>
      </w:r>
      <w:r>
        <w:tab/>
        <w:t xml:space="preserve"> </w:t>
      </w:r>
      <w:r>
        <w:tab/>
        <w:t xml:space="preserve"> </w:t>
      </w:r>
      <w:r>
        <w:tab/>
        <w:t xml:space="preserve"> </w:t>
      </w:r>
    </w:p>
    <w:p w14:paraId="29572D36" w14:textId="355B03BB" w:rsidR="00D27BA6" w:rsidRDefault="00512DAE" w:rsidP="00D27BA6">
      <w:pPr>
        <w:numPr>
          <w:ilvl w:val="0"/>
          <w:numId w:val="1"/>
        </w:numPr>
        <w:ind w:hanging="994"/>
      </w:pPr>
      <w:r>
        <w:t xml:space="preserve">Welcome and </w:t>
      </w:r>
      <w:r w:rsidR="00751643">
        <w:t>Q &amp; A about last year’s</w:t>
      </w:r>
      <w:r w:rsidR="00383DDD">
        <w:t xml:space="preserve"> accomplishments</w:t>
      </w:r>
      <w:r w:rsidR="00751643">
        <w:t xml:space="preserve"> </w:t>
      </w:r>
      <w:r w:rsidR="00910B28">
        <w:t>–</w:t>
      </w:r>
      <w:r>
        <w:t xml:space="preserve"> </w:t>
      </w:r>
      <w:r w:rsidR="00751643">
        <w:t>S</w:t>
      </w:r>
      <w:r w:rsidR="00D65BBB">
        <w:t>C</w:t>
      </w:r>
      <w:r w:rsidR="00751643">
        <w:t xml:space="preserve"> and </w:t>
      </w:r>
      <w:r>
        <w:t>C</w:t>
      </w:r>
      <w:r w:rsidR="00D65BBB">
        <w:t>M</w:t>
      </w:r>
      <w:r w:rsidR="005848D8">
        <w:t xml:space="preserve"> </w:t>
      </w:r>
      <w:r w:rsidR="00633130">
        <w:tab/>
      </w:r>
      <w:r w:rsidR="00633130">
        <w:tab/>
      </w:r>
      <w:r w:rsidR="00633130">
        <w:tab/>
        <w:t>10:12 am</w:t>
      </w:r>
    </w:p>
    <w:p w14:paraId="25B113DA" w14:textId="250C5767" w:rsidR="00D27BA6" w:rsidRDefault="00C67A03" w:rsidP="00D27BA6">
      <w:pPr>
        <w:numPr>
          <w:ilvl w:val="0"/>
          <w:numId w:val="1"/>
        </w:numPr>
        <w:ind w:hanging="994"/>
      </w:pPr>
      <w:r>
        <w:t xml:space="preserve">Intro of </w:t>
      </w:r>
      <w:r w:rsidR="00910B28">
        <w:t>new Commissioners</w:t>
      </w:r>
      <w:r w:rsidR="00D65BBB">
        <w:t>- SC</w:t>
      </w:r>
    </w:p>
    <w:p w14:paraId="6581C4C9" w14:textId="32C03CA7" w:rsidR="004F5AD0" w:rsidRDefault="00053746" w:rsidP="004F5AD0">
      <w:pPr>
        <w:ind w:left="994" w:firstLine="0"/>
      </w:pPr>
      <w:r>
        <w:t xml:space="preserve">Renee </w:t>
      </w:r>
      <w:proofErr w:type="spellStart"/>
      <w:r>
        <w:t>Surcouf</w:t>
      </w:r>
      <w:proofErr w:type="spellEnd"/>
    </w:p>
    <w:p w14:paraId="13E39A3A" w14:textId="65381514" w:rsidR="00053746" w:rsidRDefault="00053746" w:rsidP="004F5AD0">
      <w:pPr>
        <w:ind w:left="994" w:firstLine="0"/>
      </w:pPr>
      <w:r>
        <w:t>Kylie Clark</w:t>
      </w:r>
    </w:p>
    <w:p w14:paraId="0850D82D" w14:textId="596D7736" w:rsidR="00053746" w:rsidRDefault="00053746" w:rsidP="00633130">
      <w:pPr>
        <w:ind w:left="274" w:firstLine="720"/>
        <w:rPr>
          <w:color w:val="222222"/>
          <w:shd w:val="clear" w:color="auto" w:fill="FFFFFF"/>
        </w:rPr>
      </w:pPr>
      <w:r>
        <w:rPr>
          <w:color w:val="222222"/>
          <w:shd w:val="clear" w:color="auto" w:fill="FFFFFF"/>
        </w:rPr>
        <w:t>Samantha Ramirez</w:t>
      </w:r>
    </w:p>
    <w:p w14:paraId="37DA941C" w14:textId="7212CC27" w:rsidR="00BC3E7B" w:rsidRDefault="00C67A03" w:rsidP="00BC3E7B">
      <w:pPr>
        <w:numPr>
          <w:ilvl w:val="0"/>
          <w:numId w:val="1"/>
        </w:numPr>
        <w:ind w:hanging="994"/>
      </w:pPr>
      <w:r>
        <w:t xml:space="preserve">Speaker on Food insecurity in Marin County, Tanis Crosby CEO of </w:t>
      </w:r>
      <w:r w:rsidR="00D05134">
        <w:t>the San Francisco-Marin Food bank</w:t>
      </w:r>
      <w:r w:rsidR="002A0DE3">
        <w:t xml:space="preserve">. </w:t>
      </w:r>
      <w:r w:rsidR="00D27BA6">
        <w:t xml:space="preserve"> 10:30 am</w:t>
      </w:r>
    </w:p>
    <w:p w14:paraId="4DD64521" w14:textId="77777777" w:rsidR="009D3946" w:rsidRDefault="009D3946" w:rsidP="009D3946">
      <w:pPr>
        <w:pStyle w:val="ListParagraph"/>
        <w:spacing w:after="160" w:line="259" w:lineRule="auto"/>
        <w:ind w:left="994" w:firstLine="0"/>
      </w:pPr>
      <w:proofErr w:type="spellStart"/>
      <w:r>
        <w:t>Tannis</w:t>
      </w:r>
      <w:proofErr w:type="spellEnd"/>
      <w:r>
        <w:t xml:space="preserve"> provided an overview of the work of the SF Marin Food Bank and presented a central theme that the root causes of hunger result from racism and poverty and discussed the concept of food justice.</w:t>
      </w:r>
    </w:p>
    <w:p w14:paraId="3026D1E4" w14:textId="77777777" w:rsidR="009D3946" w:rsidRDefault="009D3946" w:rsidP="009D3946">
      <w:pPr>
        <w:pStyle w:val="ListParagraph"/>
        <w:spacing w:after="160" w:line="259" w:lineRule="auto"/>
        <w:ind w:left="994" w:firstLine="0"/>
      </w:pPr>
      <w:proofErr w:type="spellStart"/>
      <w:r>
        <w:t>Tannis</w:t>
      </w:r>
      <w:proofErr w:type="spellEnd"/>
      <w:r>
        <w:t xml:space="preserve"> noted the difficulty of making inroads in the Marin public school system and noted that ideally the youth should drive the conversation around food security and access in schools.  Samantha suggested that there may be a role for the Youth Commission and both Sally and Laura indicated a willingness to approach the County Office of Education.   </w:t>
      </w:r>
    </w:p>
    <w:p w14:paraId="4F3FBFCD" w14:textId="77777777" w:rsidR="00FF41FA" w:rsidRDefault="00FF41FA" w:rsidP="009D3946">
      <w:pPr>
        <w:ind w:left="994" w:firstLine="0"/>
      </w:pPr>
    </w:p>
    <w:p w14:paraId="44DAD00E" w14:textId="4E009D5B" w:rsidR="00D27BA6" w:rsidRDefault="00BC3E7B" w:rsidP="00BC3E7B">
      <w:pPr>
        <w:numPr>
          <w:ilvl w:val="0"/>
          <w:numId w:val="1"/>
        </w:numPr>
        <w:ind w:hanging="994"/>
      </w:pPr>
      <w:r>
        <w:t>Reports from Supervisors</w:t>
      </w:r>
    </w:p>
    <w:p w14:paraId="6A3DBBF0" w14:textId="21D07A83" w:rsidR="003419D6" w:rsidRPr="009D3946" w:rsidRDefault="00D27BA6" w:rsidP="009D3946">
      <w:pPr>
        <w:numPr>
          <w:ilvl w:val="0"/>
          <w:numId w:val="1"/>
        </w:numPr>
        <w:ind w:hanging="994"/>
      </w:pPr>
      <w:r>
        <w:rPr>
          <w:color w:val="222222"/>
          <w:shd w:val="clear" w:color="auto" w:fill="FFFFFF"/>
        </w:rPr>
        <w:t>Homework: Ideas of how the commission can make a meaningful impact on the community.   </w:t>
      </w:r>
      <w:r w:rsidR="005848D8">
        <w:rPr>
          <w:color w:val="222222"/>
          <w:shd w:val="clear" w:color="auto" w:fill="FFFFFF"/>
        </w:rPr>
        <w:t>P</w:t>
      </w:r>
      <w:r>
        <w:rPr>
          <w:color w:val="222222"/>
          <w:shd w:val="clear" w:color="auto" w:fill="FFFFFF"/>
        </w:rPr>
        <w:t>resent</w:t>
      </w:r>
      <w:r w:rsidR="005848D8">
        <w:rPr>
          <w:color w:val="222222"/>
          <w:shd w:val="clear" w:color="auto" w:fill="FFFFFF"/>
        </w:rPr>
        <w:t>ation and discussion of</w:t>
      </w:r>
      <w:r>
        <w:rPr>
          <w:color w:val="222222"/>
          <w:shd w:val="clear" w:color="auto" w:fill="FFFFFF"/>
        </w:rPr>
        <w:t xml:space="preserve"> idea</w:t>
      </w:r>
      <w:r w:rsidR="005848D8">
        <w:rPr>
          <w:color w:val="222222"/>
          <w:shd w:val="clear" w:color="auto" w:fill="FFFFFF"/>
        </w:rPr>
        <w:t xml:space="preserve">s commissioners </w:t>
      </w:r>
      <w:r>
        <w:rPr>
          <w:color w:val="222222"/>
          <w:shd w:val="clear" w:color="auto" w:fill="FFFFFF"/>
        </w:rPr>
        <w:t xml:space="preserve">want to lead </w:t>
      </w:r>
      <w:r w:rsidR="005848D8">
        <w:rPr>
          <w:color w:val="222222"/>
          <w:shd w:val="clear" w:color="auto" w:fill="FFFFFF"/>
        </w:rPr>
        <w:t xml:space="preserve">on or </w:t>
      </w:r>
      <w:r>
        <w:rPr>
          <w:color w:val="222222"/>
          <w:shd w:val="clear" w:color="auto" w:fill="FFFFFF"/>
        </w:rPr>
        <w:t xml:space="preserve">an idea for the commission to work on together.  </w:t>
      </w:r>
    </w:p>
    <w:p w14:paraId="43A34C82" w14:textId="6EFF4A6A" w:rsidR="009D3946" w:rsidRDefault="009D3946" w:rsidP="009D3946">
      <w:pPr>
        <w:pStyle w:val="ListParagraph"/>
        <w:spacing w:after="160" w:line="259" w:lineRule="auto"/>
        <w:ind w:left="994" w:firstLine="0"/>
      </w:pPr>
      <w:r>
        <w:t>1-</w:t>
      </w:r>
      <w:r>
        <w:t>Sherene and Amy met with Stephanie Moulton Peters with discussions around homelessness and racial injustice</w:t>
      </w:r>
    </w:p>
    <w:p w14:paraId="6ABAF51C" w14:textId="13599679" w:rsidR="009D3946" w:rsidRDefault="009D3946" w:rsidP="009D3946">
      <w:pPr>
        <w:pStyle w:val="ListParagraph"/>
        <w:spacing w:after="160" w:line="259" w:lineRule="auto"/>
        <w:ind w:left="994" w:firstLine="0"/>
      </w:pPr>
      <w:r>
        <w:t>2-</w:t>
      </w:r>
      <w:r>
        <w:t xml:space="preserve">Laura, Crystal and Sally met with Katie Rice who encouraged finalizing the Consent Decree. Her areas of focus include affordable housing, equity and inclusivity and fire prevention.  She encouraged the MWC to present an update to the Board of </w:t>
      </w:r>
      <w:proofErr w:type="gramStart"/>
      <w:r>
        <w:t>Supervisors</w:t>
      </w:r>
      <w:proofErr w:type="gramEnd"/>
      <w:r>
        <w:t xml:space="preserve"> </w:t>
      </w:r>
    </w:p>
    <w:p w14:paraId="215A23DE" w14:textId="47E3FC6B" w:rsidR="009D3946" w:rsidRDefault="009D3946" w:rsidP="009D3946">
      <w:pPr>
        <w:pStyle w:val="ListParagraph"/>
        <w:spacing w:after="160" w:line="259" w:lineRule="auto"/>
        <w:ind w:left="994" w:firstLine="0"/>
      </w:pPr>
      <w:r>
        <w:t>3-</w:t>
      </w:r>
      <w:r>
        <w:t xml:space="preserve">Barbara mt with Dennis </w:t>
      </w:r>
      <w:proofErr w:type="spellStart"/>
      <w:r>
        <w:t>Rodoni</w:t>
      </w:r>
      <w:proofErr w:type="spellEnd"/>
      <w:r>
        <w:t xml:space="preserve"> and the focus was SART and the Consent Decree with an emphasis on taking a more proactive approach to both issues</w:t>
      </w:r>
    </w:p>
    <w:p w14:paraId="1A1EB652" w14:textId="063C026A" w:rsidR="009D3946" w:rsidRDefault="009D3946" w:rsidP="009D3946">
      <w:pPr>
        <w:pStyle w:val="ListParagraph"/>
        <w:spacing w:after="160" w:line="259" w:lineRule="auto"/>
        <w:ind w:left="994" w:firstLine="0"/>
      </w:pPr>
      <w:r>
        <w:lastRenderedPageBreak/>
        <w:t>4-</w:t>
      </w:r>
      <w:r>
        <w:t xml:space="preserve">Samantha met with Damon Connolly with discussion around Marin Youth and equity as well as encouragement for a MWC presentation to the Board.  </w:t>
      </w:r>
    </w:p>
    <w:p w14:paraId="72AD2454" w14:textId="7E535986" w:rsidR="003419D6" w:rsidRPr="003419D6" w:rsidRDefault="009D3946" w:rsidP="009D3946">
      <w:pPr>
        <w:pStyle w:val="ListParagraph"/>
        <w:spacing w:after="160" w:line="259" w:lineRule="auto"/>
        <w:ind w:left="994" w:firstLine="0"/>
      </w:pPr>
      <w:r>
        <w:t>5-</w:t>
      </w:r>
      <w:r>
        <w:t xml:space="preserve">It was noted the Judy Arnold has prioritized economic recovery and equity    </w:t>
      </w:r>
    </w:p>
    <w:p w14:paraId="7436CE74" w14:textId="5E9E5F3E" w:rsidR="00BC3E7B" w:rsidRDefault="00BC3E7B" w:rsidP="00BC3E7B">
      <w:pPr>
        <w:numPr>
          <w:ilvl w:val="0"/>
          <w:numId w:val="1"/>
        </w:numPr>
        <w:ind w:hanging="994"/>
      </w:pPr>
      <w:r>
        <w:t xml:space="preserve">Breakout strategy for next year </w:t>
      </w:r>
    </w:p>
    <w:p w14:paraId="36B37209" w14:textId="4DC79FD1" w:rsidR="009D3946" w:rsidRDefault="009D3946" w:rsidP="009D3946">
      <w:pPr>
        <w:pStyle w:val="ListParagraph"/>
        <w:spacing w:after="160" w:line="259" w:lineRule="auto"/>
        <w:ind w:left="994" w:firstLine="0"/>
      </w:pPr>
      <w:r>
        <w:t>-</w:t>
      </w:r>
      <w:r>
        <w:t xml:space="preserve">Sherene highlighted Performing Stars of Marin led by Felecia Gaston. It could compliment the </w:t>
      </w:r>
      <w:proofErr w:type="gramStart"/>
      <w:r>
        <w:t>MTC</w:t>
      </w:r>
      <w:proofErr w:type="gramEnd"/>
      <w:r>
        <w:t xml:space="preserve"> and discussion ensued around how to diversify our attendees and removal of impediments such as cost, transportation and language barriers </w:t>
      </w:r>
    </w:p>
    <w:p w14:paraId="1D2AA1FB" w14:textId="7E4AFA86" w:rsidR="009D3946" w:rsidRDefault="009D3946" w:rsidP="009D3946">
      <w:pPr>
        <w:pStyle w:val="ListParagraph"/>
        <w:spacing w:after="160" w:line="259" w:lineRule="auto"/>
        <w:ind w:left="994" w:firstLine="0"/>
      </w:pPr>
      <w:r>
        <w:t>-</w:t>
      </w:r>
      <w:r>
        <w:t xml:space="preserve">Samantha shared thoughts on a collaboration with the Youth Commission including a representative or joint meeting and ways to bridge the young and old of our county.    </w:t>
      </w:r>
    </w:p>
    <w:p w14:paraId="0794E471" w14:textId="1D79F293" w:rsidR="009D3946" w:rsidRDefault="009D3946" w:rsidP="009D3946">
      <w:pPr>
        <w:pStyle w:val="ListParagraph"/>
        <w:spacing w:after="160" w:line="259" w:lineRule="auto"/>
        <w:ind w:left="994" w:firstLine="0"/>
      </w:pPr>
      <w:r>
        <w:t>-</w:t>
      </w:r>
      <w:r>
        <w:t>Kaylie expressed interest in mental health issues, food insecurity</w:t>
      </w:r>
    </w:p>
    <w:p w14:paraId="760C76C0" w14:textId="6A5BA9AC" w:rsidR="009D3946" w:rsidRDefault="009D3946" w:rsidP="009D3946">
      <w:pPr>
        <w:pStyle w:val="ListParagraph"/>
        <w:spacing w:after="160" w:line="259" w:lineRule="auto"/>
        <w:ind w:left="994" w:firstLine="0"/>
      </w:pPr>
      <w:r>
        <w:t>-</w:t>
      </w:r>
      <w:r>
        <w:t xml:space="preserve">Laura and Barbara noted focus on SART and Consent Decree </w:t>
      </w:r>
    </w:p>
    <w:p w14:paraId="57348A53" w14:textId="7AFC9788" w:rsidR="009D3946" w:rsidRDefault="009D3946" w:rsidP="009D3946">
      <w:pPr>
        <w:pStyle w:val="ListParagraph"/>
        <w:spacing w:after="160" w:line="259" w:lineRule="auto"/>
        <w:ind w:left="994" w:firstLine="0"/>
      </w:pPr>
      <w:r>
        <w:t>-</w:t>
      </w:r>
      <w:r>
        <w:t xml:space="preserve">Much general support for in community meetings and a listening tour and all commissioners agreed on the topics of food insecurity, racial </w:t>
      </w:r>
      <w:proofErr w:type="gramStart"/>
      <w:r>
        <w:t>justice</w:t>
      </w:r>
      <w:proofErr w:type="gramEnd"/>
      <w:r>
        <w:t xml:space="preserve"> and inequality.  </w:t>
      </w:r>
    </w:p>
    <w:p w14:paraId="32FEC83B" w14:textId="32E42D89" w:rsidR="002A605A" w:rsidRDefault="009D3946" w:rsidP="009D3946">
      <w:pPr>
        <w:pStyle w:val="ListParagraph"/>
        <w:spacing w:after="160" w:line="259" w:lineRule="auto"/>
        <w:ind w:left="994" w:firstLine="0"/>
      </w:pPr>
      <w:r>
        <w:t>-</w:t>
      </w:r>
      <w:r>
        <w:t xml:space="preserve">Much general support for collaboration and finding areas of overlap with other Marin Commissions (Human Rights, Aging etc.)    </w:t>
      </w:r>
    </w:p>
    <w:p w14:paraId="6664375A" w14:textId="77777777" w:rsidR="009D3946" w:rsidRDefault="009D3946" w:rsidP="009D3946">
      <w:pPr>
        <w:pStyle w:val="ListParagraph"/>
        <w:numPr>
          <w:ilvl w:val="0"/>
          <w:numId w:val="12"/>
        </w:numPr>
        <w:spacing w:after="160" w:line="259" w:lineRule="auto"/>
      </w:pPr>
      <w:r>
        <w:t xml:space="preserve">It was noted that we need to conduct a strategic inventory and planning session. </w:t>
      </w:r>
    </w:p>
    <w:p w14:paraId="2DAC6F82" w14:textId="77777777" w:rsidR="009D3946" w:rsidRDefault="009D3946" w:rsidP="009D3946">
      <w:pPr>
        <w:pStyle w:val="ListParagraph"/>
        <w:numPr>
          <w:ilvl w:val="0"/>
          <w:numId w:val="12"/>
        </w:numPr>
        <w:spacing w:after="160" w:line="259" w:lineRule="auto"/>
      </w:pPr>
      <w:r>
        <w:t xml:space="preserve">Meeting was adjourned at 12:04.  </w:t>
      </w:r>
    </w:p>
    <w:p w14:paraId="76B3AF97" w14:textId="77777777" w:rsidR="009D3946" w:rsidRDefault="009D3946" w:rsidP="009D3946">
      <w:pPr>
        <w:pStyle w:val="ListParagraph"/>
        <w:spacing w:after="160" w:line="259" w:lineRule="auto"/>
        <w:ind w:left="994" w:firstLine="0"/>
      </w:pPr>
    </w:p>
    <w:p w14:paraId="735460EA" w14:textId="77777777" w:rsidR="002A605A" w:rsidRDefault="00AA234B">
      <w:pPr>
        <w:tabs>
          <w:tab w:val="center" w:pos="1248"/>
          <w:tab w:val="center" w:pos="3408"/>
          <w:tab w:val="center" w:pos="5580"/>
          <w:tab w:val="center" w:pos="7805"/>
          <w:tab w:val="center" w:pos="9518"/>
        </w:tabs>
        <w:spacing w:after="0" w:line="259" w:lineRule="auto"/>
        <w:ind w:left="0" w:firstLine="0"/>
      </w:pPr>
      <w:r>
        <w:rPr>
          <w:rFonts w:ascii="Calibri" w:eastAsia="Calibri" w:hAnsi="Calibri" w:cs="Calibri"/>
        </w:rPr>
        <w:tab/>
      </w:r>
      <w:r>
        <w:rPr>
          <w:noProof/>
        </w:rPr>
        <w:drawing>
          <wp:inline distT="0" distB="0" distL="0" distR="0" wp14:anchorId="59C388D3" wp14:editId="3D64F459">
            <wp:extent cx="511175" cy="5035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11175" cy="50355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4FED12C" wp14:editId="1EAB72D5">
            <wp:extent cx="510540" cy="5492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510540" cy="54927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26113CC" wp14:editId="51413859">
            <wp:extent cx="527050" cy="49593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27050" cy="49593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E1B93DC" wp14:editId="13043D7C">
            <wp:extent cx="608965" cy="51752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608965" cy="51752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4B77A5E" wp14:editId="2DDE2418">
            <wp:extent cx="360680" cy="4654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9"/>
                    <a:stretch>
                      <a:fillRect/>
                    </a:stretch>
                  </pic:blipFill>
                  <pic:spPr>
                    <a:xfrm>
                      <a:off x="0" y="0"/>
                      <a:ext cx="360680" cy="465455"/>
                    </a:xfrm>
                    <a:prstGeom prst="rect">
                      <a:avLst/>
                    </a:prstGeom>
                  </pic:spPr>
                </pic:pic>
              </a:graphicData>
            </a:graphic>
          </wp:inline>
        </w:drawing>
      </w:r>
      <w:r>
        <w:rPr>
          <w:rFonts w:ascii="Times New Roman" w:eastAsia="Times New Roman" w:hAnsi="Times New Roman" w:cs="Times New Roman"/>
        </w:rPr>
        <w:t xml:space="preserve"> </w:t>
      </w:r>
    </w:p>
    <w:p w14:paraId="0716D6EA" w14:textId="77777777" w:rsidR="002A605A" w:rsidRDefault="00AA234B">
      <w:pPr>
        <w:spacing w:after="81" w:line="259" w:lineRule="auto"/>
        <w:ind w:left="0" w:right="383" w:firstLine="0"/>
        <w:jc w:val="center"/>
      </w:pPr>
      <w:r>
        <w:rPr>
          <w:sz w:val="10"/>
        </w:rPr>
        <w:t xml:space="preserve"> </w:t>
      </w:r>
    </w:p>
    <w:p w14:paraId="123F83AF" w14:textId="77777777" w:rsidR="002A605A" w:rsidRDefault="00AA234B">
      <w:pPr>
        <w:pBdr>
          <w:top w:val="single" w:sz="6" w:space="0" w:color="000000"/>
          <w:left w:val="single" w:sz="6" w:space="0" w:color="000000"/>
          <w:bottom w:val="single" w:sz="6" w:space="0" w:color="000000"/>
          <w:right w:val="single" w:sz="6" w:space="0" w:color="000000"/>
        </w:pBdr>
        <w:spacing w:after="0" w:line="248" w:lineRule="auto"/>
        <w:ind w:left="1241" w:right="371" w:hanging="833"/>
      </w:pPr>
      <w:r>
        <w:rPr>
          <w:sz w:val="16"/>
        </w:rPr>
        <w:t>In accordance with the Americans with Disabilities Act, if you need special assistance (</w:t>
      </w:r>
      <w:proofErr w:type="gramStart"/>
      <w:r>
        <w:rPr>
          <w:sz w:val="16"/>
        </w:rPr>
        <w:t>i.e.</w:t>
      </w:r>
      <w:proofErr w:type="gramEnd"/>
      <w:r>
        <w:rPr>
          <w:sz w:val="16"/>
        </w:rPr>
        <w:t xml:space="preserve"> auxiliary aids or services) in order to participate in this public meeting, please contact the Clerk of the Board of Supervisors by calling (415) 499-6172 (TTY) or Marin Women’s Commission staff at (415) 473-6195 (voice) </w:t>
      </w:r>
      <w:r>
        <w:rPr>
          <w:b/>
          <w:sz w:val="16"/>
        </w:rPr>
        <w:t>at least</w:t>
      </w:r>
      <w:r>
        <w:rPr>
          <w:sz w:val="16"/>
        </w:rPr>
        <w:t xml:space="preserve"> five (5) business days prior to the meeting. </w:t>
      </w:r>
    </w:p>
    <w:p w14:paraId="29AB9EA7" w14:textId="77777777" w:rsidR="002A605A" w:rsidRDefault="00AA234B">
      <w:pPr>
        <w:spacing w:after="0" w:line="259" w:lineRule="auto"/>
        <w:ind w:left="63" w:firstLine="0"/>
        <w:jc w:val="center"/>
      </w:pPr>
      <w:r>
        <w:rPr>
          <w:sz w:val="10"/>
        </w:rPr>
        <w:t xml:space="preserve"> </w:t>
      </w:r>
    </w:p>
    <w:p w14:paraId="6054AB44" w14:textId="325AFEDE" w:rsidR="002A605A" w:rsidRDefault="00AA234B" w:rsidP="00BC3E7B">
      <w:pPr>
        <w:spacing w:after="0" w:line="259" w:lineRule="auto"/>
        <w:ind w:left="965" w:firstLine="0"/>
      </w:pPr>
      <w:r>
        <w:rPr>
          <w:sz w:val="10"/>
        </w:rPr>
        <w:t xml:space="preserve">Late agenda material can be inspected in the Human Resources Office, Room 415, Marin County Civic Center, 3501 Civic Center Drive, San Rafael, between the hours of 9:00 a.m. and 4:00 p.m.  </w:t>
      </w:r>
    </w:p>
    <w:sectPr w:rsidR="002A605A">
      <w:pgSz w:w="12240" w:h="15840"/>
      <w:pgMar w:top="1440" w:right="576"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57C4"/>
    <w:multiLevelType w:val="hybridMultilevel"/>
    <w:tmpl w:val="89145C1A"/>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6D1BB9"/>
    <w:multiLevelType w:val="hybridMultilevel"/>
    <w:tmpl w:val="7DB87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C00B88"/>
    <w:multiLevelType w:val="hybridMultilevel"/>
    <w:tmpl w:val="04FEE47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A04526C"/>
    <w:multiLevelType w:val="hybridMultilevel"/>
    <w:tmpl w:val="1B7A7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D6EFB"/>
    <w:multiLevelType w:val="hybridMultilevel"/>
    <w:tmpl w:val="DAEABD00"/>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B94369"/>
    <w:multiLevelType w:val="hybridMultilevel"/>
    <w:tmpl w:val="A5E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C4E37"/>
    <w:multiLevelType w:val="hybridMultilevel"/>
    <w:tmpl w:val="DADE16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DD814F0"/>
    <w:multiLevelType w:val="hybridMultilevel"/>
    <w:tmpl w:val="FAAEA9E8"/>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AE7E7C"/>
    <w:multiLevelType w:val="hybridMultilevel"/>
    <w:tmpl w:val="5BA07CCC"/>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434BDF"/>
    <w:multiLevelType w:val="hybridMultilevel"/>
    <w:tmpl w:val="E15C36C2"/>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900C90"/>
    <w:multiLevelType w:val="hybridMultilevel"/>
    <w:tmpl w:val="3F725304"/>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E04756"/>
    <w:multiLevelType w:val="hybridMultilevel"/>
    <w:tmpl w:val="F95CF1D8"/>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8"/>
  </w:num>
  <w:num w:numId="5">
    <w:abstractNumId w:val="7"/>
  </w:num>
  <w:num w:numId="6">
    <w:abstractNumId w:val="10"/>
  </w:num>
  <w:num w:numId="7">
    <w:abstractNumId w:val="11"/>
  </w:num>
  <w:num w:numId="8">
    <w:abstractNumId w:val="3"/>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5A"/>
    <w:rsid w:val="00004DAE"/>
    <w:rsid w:val="00053746"/>
    <w:rsid w:val="001428BF"/>
    <w:rsid w:val="001C233D"/>
    <w:rsid w:val="00222958"/>
    <w:rsid w:val="0024654B"/>
    <w:rsid w:val="00257636"/>
    <w:rsid w:val="002A0DE3"/>
    <w:rsid w:val="002A605A"/>
    <w:rsid w:val="002E1DD3"/>
    <w:rsid w:val="003419D6"/>
    <w:rsid w:val="00383DDD"/>
    <w:rsid w:val="00390D7B"/>
    <w:rsid w:val="004B6542"/>
    <w:rsid w:val="004E0211"/>
    <w:rsid w:val="004F1077"/>
    <w:rsid w:val="004F5AD0"/>
    <w:rsid w:val="00512DAE"/>
    <w:rsid w:val="005848D8"/>
    <w:rsid w:val="00633130"/>
    <w:rsid w:val="006A548D"/>
    <w:rsid w:val="006D7DB7"/>
    <w:rsid w:val="00751643"/>
    <w:rsid w:val="008903CB"/>
    <w:rsid w:val="00910B28"/>
    <w:rsid w:val="009634CC"/>
    <w:rsid w:val="009D3946"/>
    <w:rsid w:val="009D3C3B"/>
    <w:rsid w:val="00A46F74"/>
    <w:rsid w:val="00AA234B"/>
    <w:rsid w:val="00B01DD0"/>
    <w:rsid w:val="00BC3E7B"/>
    <w:rsid w:val="00C67A03"/>
    <w:rsid w:val="00CB20F7"/>
    <w:rsid w:val="00D05134"/>
    <w:rsid w:val="00D27BA6"/>
    <w:rsid w:val="00D65BBB"/>
    <w:rsid w:val="00E9025C"/>
    <w:rsid w:val="00F50B8F"/>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1B25"/>
  <w15:docId w15:val="{A88F1E44-C931-4AC6-8DA9-B1F3B2C0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6" w:line="265" w:lineRule="auto"/>
      <w:ind w:left="10" w:hanging="10"/>
    </w:pPr>
    <w:rPr>
      <w:rFonts w:ascii="Arial" w:eastAsia="Arial" w:hAnsi="Arial" w:cs="Arial"/>
      <w:color w:val="000000"/>
    </w:rPr>
  </w:style>
  <w:style w:type="paragraph" w:styleId="Heading3">
    <w:name w:val="heading 3"/>
    <w:basedOn w:val="Normal"/>
    <w:link w:val="Heading3Char"/>
    <w:uiPriority w:val="9"/>
    <w:qFormat/>
    <w:rsid w:val="003419D6"/>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AE"/>
    <w:pPr>
      <w:ind w:left="720"/>
      <w:contextualSpacing/>
    </w:pPr>
  </w:style>
  <w:style w:type="paragraph" w:customStyle="1" w:styleId="first">
    <w:name w:val="first"/>
    <w:basedOn w:val="Normal"/>
    <w:rsid w:val="003419D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419D6"/>
    <w:rPr>
      <w:color w:val="0000FF"/>
      <w:u w:val="single"/>
    </w:rPr>
  </w:style>
  <w:style w:type="paragraph" w:styleId="NormalWeb">
    <w:name w:val="Normal (Web)"/>
    <w:basedOn w:val="Normal"/>
    <w:uiPriority w:val="99"/>
    <w:semiHidden/>
    <w:unhideWhenUsed/>
    <w:rsid w:val="003419D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3419D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9960">
      <w:bodyDiv w:val="1"/>
      <w:marLeft w:val="0"/>
      <w:marRight w:val="0"/>
      <w:marTop w:val="0"/>
      <w:marBottom w:val="0"/>
      <w:divBdr>
        <w:top w:val="none" w:sz="0" w:space="0" w:color="auto"/>
        <w:left w:val="none" w:sz="0" w:space="0" w:color="auto"/>
        <w:bottom w:val="none" w:sz="0" w:space="0" w:color="auto"/>
        <w:right w:val="none" w:sz="0" w:space="0" w:color="auto"/>
      </w:divBdr>
    </w:div>
    <w:div w:id="565722804">
      <w:bodyDiv w:val="1"/>
      <w:marLeft w:val="0"/>
      <w:marRight w:val="0"/>
      <w:marTop w:val="0"/>
      <w:marBottom w:val="0"/>
      <w:divBdr>
        <w:top w:val="none" w:sz="0" w:space="0" w:color="auto"/>
        <w:left w:val="none" w:sz="0" w:space="0" w:color="auto"/>
        <w:bottom w:val="none" w:sz="0" w:space="0" w:color="auto"/>
        <w:right w:val="none" w:sz="0" w:space="0" w:color="auto"/>
      </w:divBdr>
    </w:div>
    <w:div w:id="757140930">
      <w:bodyDiv w:val="1"/>
      <w:marLeft w:val="0"/>
      <w:marRight w:val="0"/>
      <w:marTop w:val="0"/>
      <w:marBottom w:val="0"/>
      <w:divBdr>
        <w:top w:val="none" w:sz="0" w:space="0" w:color="auto"/>
        <w:left w:val="none" w:sz="0" w:space="0" w:color="auto"/>
        <w:bottom w:val="none" w:sz="0" w:space="0" w:color="auto"/>
        <w:right w:val="none" w:sz="0" w:space="0" w:color="auto"/>
      </w:divBdr>
    </w:div>
    <w:div w:id="777289048">
      <w:bodyDiv w:val="1"/>
      <w:marLeft w:val="0"/>
      <w:marRight w:val="0"/>
      <w:marTop w:val="0"/>
      <w:marBottom w:val="0"/>
      <w:divBdr>
        <w:top w:val="none" w:sz="0" w:space="0" w:color="auto"/>
        <w:left w:val="none" w:sz="0" w:space="0" w:color="auto"/>
        <w:bottom w:val="none" w:sz="0" w:space="0" w:color="auto"/>
        <w:right w:val="none" w:sz="0" w:space="0" w:color="auto"/>
      </w:divBdr>
    </w:div>
    <w:div w:id="997928235">
      <w:bodyDiv w:val="1"/>
      <w:marLeft w:val="0"/>
      <w:marRight w:val="0"/>
      <w:marTop w:val="0"/>
      <w:marBottom w:val="0"/>
      <w:divBdr>
        <w:top w:val="none" w:sz="0" w:space="0" w:color="auto"/>
        <w:left w:val="none" w:sz="0" w:space="0" w:color="auto"/>
        <w:bottom w:val="none" w:sz="0" w:space="0" w:color="auto"/>
        <w:right w:val="none" w:sz="0" w:space="0" w:color="auto"/>
      </w:divBdr>
    </w:div>
    <w:div w:id="1073819691">
      <w:bodyDiv w:val="1"/>
      <w:marLeft w:val="0"/>
      <w:marRight w:val="0"/>
      <w:marTop w:val="0"/>
      <w:marBottom w:val="0"/>
      <w:divBdr>
        <w:top w:val="none" w:sz="0" w:space="0" w:color="auto"/>
        <w:left w:val="none" w:sz="0" w:space="0" w:color="auto"/>
        <w:bottom w:val="none" w:sz="0" w:space="0" w:color="auto"/>
        <w:right w:val="none" w:sz="0" w:space="0" w:color="auto"/>
      </w:divBdr>
    </w:div>
    <w:div w:id="1218513951">
      <w:bodyDiv w:val="1"/>
      <w:marLeft w:val="0"/>
      <w:marRight w:val="0"/>
      <w:marTop w:val="0"/>
      <w:marBottom w:val="0"/>
      <w:divBdr>
        <w:top w:val="none" w:sz="0" w:space="0" w:color="auto"/>
        <w:left w:val="none" w:sz="0" w:space="0" w:color="auto"/>
        <w:bottom w:val="none" w:sz="0" w:space="0" w:color="auto"/>
        <w:right w:val="none" w:sz="0" w:space="0" w:color="auto"/>
      </w:divBdr>
    </w:div>
    <w:div w:id="1384132352">
      <w:bodyDiv w:val="1"/>
      <w:marLeft w:val="0"/>
      <w:marRight w:val="0"/>
      <w:marTop w:val="0"/>
      <w:marBottom w:val="0"/>
      <w:divBdr>
        <w:top w:val="none" w:sz="0" w:space="0" w:color="auto"/>
        <w:left w:val="none" w:sz="0" w:space="0" w:color="auto"/>
        <w:bottom w:val="none" w:sz="0" w:space="0" w:color="auto"/>
        <w:right w:val="none" w:sz="0" w:space="0" w:color="auto"/>
      </w:divBdr>
    </w:div>
    <w:div w:id="194302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dc:description/>
  <cp:lastModifiedBy>Sherene Chen</cp:lastModifiedBy>
  <cp:revision>3</cp:revision>
  <dcterms:created xsi:type="dcterms:W3CDTF">2021-07-09T23:07:00Z</dcterms:created>
  <dcterms:modified xsi:type="dcterms:W3CDTF">2021-07-09T23:11:00Z</dcterms:modified>
</cp:coreProperties>
</file>