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19" w:rsidRPr="00AA5EBF" w:rsidRDefault="00983719" w:rsidP="00983719">
      <w:pPr>
        <w:pStyle w:val="Header"/>
        <w:tabs>
          <w:tab w:val="clear" w:pos="4320"/>
          <w:tab w:val="clear" w:pos="8640"/>
        </w:tabs>
        <w:ind w:right="-360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lang w:val="en-US"/>
        </w:rPr>
        <w:t>Marin Human Rights</w:t>
      </w:r>
      <w:r w:rsidRPr="00AA5EBF">
        <w:rPr>
          <w:rFonts w:ascii="Times New Roman" w:hAnsi="Times New Roman"/>
          <w:b/>
          <w:bCs/>
          <w:sz w:val="32"/>
          <w:szCs w:val="32"/>
        </w:rPr>
        <w:t xml:space="preserve"> Commission </w:t>
      </w:r>
      <w:r>
        <w:rPr>
          <w:rFonts w:ascii="Times New Roman" w:hAnsi="Times New Roman"/>
          <w:b/>
          <w:bCs/>
          <w:sz w:val="32"/>
          <w:szCs w:val="32"/>
        </w:rPr>
        <w:t>––</w:t>
      </w:r>
      <w:r w:rsidRPr="00AA5EBF">
        <w:rPr>
          <w:rFonts w:ascii="Times New Roman" w:hAnsi="Times New Roman"/>
          <w:b/>
          <w:bCs/>
          <w:sz w:val="32"/>
          <w:szCs w:val="32"/>
        </w:rPr>
        <w:t xml:space="preserve">Meeting </w:t>
      </w:r>
      <w:r w:rsidRPr="00AA5EBF">
        <w:rPr>
          <w:rFonts w:ascii="Times New Roman" w:hAnsi="Times New Roman"/>
          <w:b/>
          <w:bCs/>
          <w:sz w:val="32"/>
          <w:szCs w:val="32"/>
          <w:lang w:val="en-US"/>
        </w:rPr>
        <w:t>Agenda</w:t>
      </w:r>
      <w:r w:rsidR="00551388">
        <w:rPr>
          <w:rFonts w:ascii="Times New Roman" w:hAnsi="Times New Roman"/>
          <w:b/>
          <w:bCs/>
          <w:sz w:val="32"/>
          <w:szCs w:val="32"/>
          <w:lang w:val="en-US"/>
        </w:rPr>
        <w:t xml:space="preserve"> Draft</w:t>
      </w:r>
    </w:p>
    <w:p w:rsidR="00983719" w:rsidRPr="00F20A72" w:rsidRDefault="00983719" w:rsidP="00983719">
      <w:pPr>
        <w:pStyle w:val="Header"/>
        <w:tabs>
          <w:tab w:val="clear" w:pos="4320"/>
          <w:tab w:val="clear" w:pos="8640"/>
        </w:tabs>
        <w:ind w:left="270" w:right="-360"/>
        <w:jc w:val="center"/>
        <w:rPr>
          <w:rFonts w:ascii="Times New Roman" w:hAnsi="Times New Roman"/>
          <w:b/>
          <w:bCs/>
          <w:sz w:val="22"/>
          <w:szCs w:val="22"/>
          <w:u w:val="single"/>
          <w:lang w:val="en-US"/>
        </w:rPr>
      </w:pPr>
      <w:r w:rsidRPr="005C0B95">
        <w:rPr>
          <w:rFonts w:ascii="Times New Roman" w:hAnsi="Times New Roman"/>
          <w:b/>
          <w:bCs/>
          <w:sz w:val="22"/>
          <w:szCs w:val="22"/>
          <w:lang w:val="en-US"/>
        </w:rPr>
        <w:t>Marin County</w:t>
      </w:r>
      <w:r w:rsidRPr="005C0B95">
        <w:rPr>
          <w:rFonts w:ascii="Times New Roman" w:hAnsi="Times New Roman"/>
          <w:b/>
          <w:bCs/>
          <w:sz w:val="22"/>
          <w:szCs w:val="22"/>
        </w:rPr>
        <w:t xml:space="preserve"> Civic Center, 3501 Civic Center Dr</w:t>
      </w:r>
      <w:r w:rsidRPr="005C0B95">
        <w:rPr>
          <w:rFonts w:ascii="Times New Roman" w:hAnsi="Times New Roman"/>
          <w:b/>
          <w:bCs/>
          <w:sz w:val="22"/>
          <w:szCs w:val="22"/>
          <w:lang w:val="en-US"/>
        </w:rPr>
        <w:t>ive, Room</w:t>
      </w:r>
      <w:r w:rsidRPr="005C0B95">
        <w:rPr>
          <w:rFonts w:ascii="Times New Roman" w:hAnsi="Times New Roman"/>
          <w:b/>
          <w:bCs/>
          <w:sz w:val="22"/>
          <w:szCs w:val="22"/>
        </w:rPr>
        <w:t xml:space="preserve"> 410B, San Rafael, CA 949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03</w:t>
      </w:r>
    </w:p>
    <w:p w:rsidR="00983719" w:rsidRDefault="00983719" w:rsidP="00983719">
      <w:pPr>
        <w:pStyle w:val="Header"/>
        <w:tabs>
          <w:tab w:val="clear" w:pos="4320"/>
          <w:tab w:val="clear" w:pos="8640"/>
          <w:tab w:val="center" w:pos="5508"/>
        </w:tabs>
        <w:ind w:left="270" w:right="-360" w:firstLine="450"/>
        <w:rPr>
          <w:rFonts w:ascii="Times New Roman" w:hAnsi="Times New Roman"/>
          <w:b/>
          <w:bCs/>
          <w:sz w:val="22"/>
          <w:szCs w:val="22"/>
          <w:u w:val="single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5C0B95">
        <w:rPr>
          <w:rFonts w:ascii="Times New Roman" w:hAnsi="Times New Roman"/>
          <w:b/>
          <w:bCs/>
          <w:sz w:val="22"/>
          <w:szCs w:val="22"/>
          <w:u w:val="single"/>
        </w:rPr>
        <w:t xml:space="preserve">Tuesday, </w:t>
      </w:r>
      <w:r w:rsidR="00866A26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 xml:space="preserve">December </w:t>
      </w:r>
      <w:r w:rsidR="00680343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 xml:space="preserve"> 1</w:t>
      </w:r>
      <w:r w:rsidR="00866A26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1</w:t>
      </w:r>
      <w:r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,</w:t>
      </w:r>
      <w:r w:rsidR="00D228C9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 xml:space="preserve"> </w:t>
      </w:r>
      <w:r w:rsidRPr="005C0B95">
        <w:rPr>
          <w:rFonts w:ascii="Times New Roman" w:hAnsi="Times New Roman"/>
          <w:b/>
          <w:bCs/>
          <w:sz w:val="22"/>
          <w:szCs w:val="22"/>
          <w:u w:val="single"/>
        </w:rPr>
        <w:t xml:space="preserve"> 201</w:t>
      </w:r>
      <w:r w:rsidR="00073ADA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8</w:t>
      </w:r>
      <w:r w:rsidRPr="005C0B95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 xml:space="preserve">  </w:t>
      </w:r>
      <w:r w:rsidRPr="005C0B95">
        <w:rPr>
          <w:rFonts w:ascii="Times New Roman" w:hAnsi="Times New Roman"/>
          <w:b/>
          <w:bCs/>
          <w:sz w:val="22"/>
          <w:szCs w:val="22"/>
          <w:u w:val="single"/>
        </w:rPr>
        <w:t xml:space="preserve"> –– </w:t>
      </w:r>
      <w:r w:rsidRPr="005C0B95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7</w:t>
      </w:r>
      <w:r w:rsidRPr="005C0B95">
        <w:rPr>
          <w:rFonts w:ascii="Times New Roman" w:hAnsi="Times New Roman"/>
          <w:b/>
          <w:bCs/>
          <w:sz w:val="22"/>
          <w:szCs w:val="22"/>
          <w:u w:val="single"/>
        </w:rPr>
        <w:t>:00</w:t>
      </w:r>
      <w:r w:rsidRPr="005C0B95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 xml:space="preserve"> p.m. </w:t>
      </w:r>
      <w:r w:rsidRPr="005C0B95">
        <w:rPr>
          <w:rFonts w:ascii="Times New Roman" w:hAnsi="Times New Roman"/>
          <w:b/>
          <w:bCs/>
          <w:sz w:val="22"/>
          <w:szCs w:val="22"/>
          <w:u w:val="single"/>
        </w:rPr>
        <w:t>–</w:t>
      </w:r>
      <w:r w:rsidRPr="005C0B95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 xml:space="preserve"> </w:t>
      </w:r>
      <w:r w:rsidRPr="005C0B95">
        <w:rPr>
          <w:rFonts w:ascii="Times New Roman" w:hAnsi="Times New Roman"/>
          <w:b/>
          <w:bCs/>
          <w:sz w:val="22"/>
          <w:szCs w:val="22"/>
          <w:u w:val="single"/>
        </w:rPr>
        <w:t>9:00 p.m.</w:t>
      </w:r>
      <w:r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ab/>
      </w:r>
      <w:r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ab/>
      </w:r>
      <w:r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ab/>
      </w:r>
    </w:p>
    <w:p w:rsidR="006761DB" w:rsidRDefault="006761DB" w:rsidP="009B6EC7">
      <w:pPr>
        <w:pStyle w:val="Header"/>
        <w:tabs>
          <w:tab w:val="clear" w:pos="4320"/>
          <w:tab w:val="clear" w:pos="8640"/>
        </w:tabs>
        <w:ind w:left="270" w:right="-36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E6168" w:rsidRPr="00490CA1" w:rsidRDefault="00AE6168" w:rsidP="00BE2B89">
      <w:pPr>
        <w:pStyle w:val="Header"/>
        <w:tabs>
          <w:tab w:val="clear" w:pos="4320"/>
          <w:tab w:val="clear" w:pos="8640"/>
        </w:tabs>
        <w:ind w:right="-360"/>
        <w:rPr>
          <w:rFonts w:cs="Arial"/>
          <w:b/>
          <w:bCs/>
          <w:sz w:val="22"/>
          <w:szCs w:val="22"/>
          <w:lang w:val="en-US"/>
        </w:rPr>
      </w:pPr>
      <w:r w:rsidRPr="00490CA1">
        <w:rPr>
          <w:rFonts w:cs="Arial"/>
          <w:b/>
          <w:bCs/>
          <w:sz w:val="22"/>
          <w:szCs w:val="22"/>
          <w:lang w:val="en-US"/>
        </w:rPr>
        <w:t>Order of Business</w:t>
      </w:r>
    </w:p>
    <w:p w:rsidR="00981D8E" w:rsidRPr="00490CA1" w:rsidRDefault="00E6522F" w:rsidP="00BE2B89">
      <w:pPr>
        <w:numPr>
          <w:ilvl w:val="0"/>
          <w:numId w:val="20"/>
        </w:numPr>
        <w:tabs>
          <w:tab w:val="left" w:pos="900"/>
        </w:tabs>
        <w:spacing w:before="60" w:after="60"/>
        <w:ind w:right="-360"/>
        <w:rPr>
          <w:bCs/>
          <w:szCs w:val="22"/>
        </w:rPr>
      </w:pPr>
      <w:r w:rsidRPr="00490CA1">
        <w:rPr>
          <w:bCs/>
          <w:szCs w:val="22"/>
        </w:rPr>
        <w:t>Call to Orde</w:t>
      </w:r>
      <w:r w:rsidR="00FC19E9" w:rsidRPr="00490CA1">
        <w:rPr>
          <w:bCs/>
          <w:szCs w:val="22"/>
        </w:rPr>
        <w:t>r</w:t>
      </w:r>
      <w:r w:rsidR="00AE6168" w:rsidRPr="00490CA1">
        <w:rPr>
          <w:bCs/>
          <w:szCs w:val="22"/>
        </w:rPr>
        <w:t xml:space="preserve"> and Roll Call</w:t>
      </w:r>
      <w:r w:rsidR="00967F15" w:rsidRPr="00490CA1">
        <w:rPr>
          <w:bCs/>
          <w:szCs w:val="22"/>
        </w:rPr>
        <w:t xml:space="preserve"> </w:t>
      </w:r>
      <w:r w:rsidR="00A27390" w:rsidRPr="00490CA1">
        <w:rPr>
          <w:bCs/>
          <w:szCs w:val="22"/>
        </w:rPr>
        <w:t xml:space="preserve"> </w:t>
      </w:r>
      <w:r w:rsidR="00AC58A7" w:rsidRPr="00490CA1">
        <w:rPr>
          <w:bCs/>
          <w:szCs w:val="22"/>
        </w:rPr>
        <w:t xml:space="preserve"> </w:t>
      </w:r>
    </w:p>
    <w:p w:rsidR="00330AC8" w:rsidRPr="00490CA1" w:rsidRDefault="00D228C9" w:rsidP="00BE2B89">
      <w:pPr>
        <w:tabs>
          <w:tab w:val="left" w:pos="900"/>
        </w:tabs>
        <w:ind w:right="-360"/>
        <w:rPr>
          <w:b/>
          <w:bCs/>
          <w:szCs w:val="22"/>
        </w:rPr>
      </w:pPr>
      <w:r w:rsidRPr="00490CA1">
        <w:rPr>
          <w:b/>
          <w:bCs/>
          <w:szCs w:val="22"/>
        </w:rPr>
        <w:t>Approval of Agenda and Minutes</w:t>
      </w:r>
    </w:p>
    <w:p w:rsidR="00BE2B89" w:rsidRPr="00490CA1" w:rsidRDefault="00BE2B89" w:rsidP="00BE2B89">
      <w:pPr>
        <w:tabs>
          <w:tab w:val="left" w:pos="900"/>
        </w:tabs>
        <w:ind w:left="720" w:right="-360" w:hanging="360"/>
        <w:rPr>
          <w:bCs/>
          <w:szCs w:val="22"/>
        </w:rPr>
      </w:pPr>
    </w:p>
    <w:p w:rsidR="00D228C9" w:rsidRPr="00490CA1" w:rsidRDefault="00D228C9" w:rsidP="00BE2B89">
      <w:pPr>
        <w:numPr>
          <w:ilvl w:val="0"/>
          <w:numId w:val="20"/>
        </w:numPr>
        <w:tabs>
          <w:tab w:val="left" w:pos="900"/>
        </w:tabs>
        <w:ind w:right="-360"/>
        <w:rPr>
          <w:bCs/>
          <w:szCs w:val="22"/>
        </w:rPr>
      </w:pPr>
      <w:r w:rsidRPr="00490CA1">
        <w:rPr>
          <w:bCs/>
          <w:szCs w:val="22"/>
        </w:rPr>
        <w:t xml:space="preserve">Adoption of the drafted Agenda for </w:t>
      </w:r>
      <w:r w:rsidR="00866A26">
        <w:rPr>
          <w:bCs/>
          <w:szCs w:val="22"/>
        </w:rPr>
        <w:t>December</w:t>
      </w:r>
      <w:r w:rsidR="00680343">
        <w:rPr>
          <w:bCs/>
          <w:szCs w:val="22"/>
        </w:rPr>
        <w:t xml:space="preserve"> 1</w:t>
      </w:r>
      <w:r w:rsidR="00866A26">
        <w:rPr>
          <w:bCs/>
          <w:szCs w:val="22"/>
        </w:rPr>
        <w:t>1</w:t>
      </w:r>
      <w:r w:rsidR="00073ADA" w:rsidRPr="00490CA1">
        <w:rPr>
          <w:bCs/>
          <w:szCs w:val="22"/>
        </w:rPr>
        <w:t xml:space="preserve">, </w:t>
      </w:r>
      <w:r w:rsidRPr="00490CA1">
        <w:rPr>
          <w:bCs/>
          <w:szCs w:val="22"/>
        </w:rPr>
        <w:t>201</w:t>
      </w:r>
      <w:r w:rsidR="00073ADA" w:rsidRPr="00490CA1">
        <w:rPr>
          <w:bCs/>
          <w:szCs w:val="22"/>
        </w:rPr>
        <w:t>8</w:t>
      </w:r>
      <w:r w:rsidR="002F3FC8" w:rsidRPr="00490CA1">
        <w:rPr>
          <w:bCs/>
          <w:szCs w:val="22"/>
        </w:rPr>
        <w:t xml:space="preserve"> </w:t>
      </w:r>
      <w:r w:rsidR="00680343">
        <w:rPr>
          <w:bCs/>
          <w:szCs w:val="22"/>
        </w:rPr>
        <w:tab/>
      </w:r>
      <w:r w:rsidR="002F3FC8" w:rsidRPr="00490CA1">
        <w:rPr>
          <w:bCs/>
          <w:i/>
          <w:szCs w:val="22"/>
        </w:rPr>
        <w:t>Action Item</w:t>
      </w:r>
    </w:p>
    <w:p w:rsidR="005B3D6F" w:rsidRPr="00490CA1" w:rsidRDefault="003C3BDE" w:rsidP="00BE2B89">
      <w:pPr>
        <w:numPr>
          <w:ilvl w:val="0"/>
          <w:numId w:val="20"/>
        </w:numPr>
        <w:tabs>
          <w:tab w:val="left" w:pos="900"/>
        </w:tabs>
        <w:ind w:right="-360"/>
        <w:rPr>
          <w:bCs/>
          <w:szCs w:val="22"/>
        </w:rPr>
      </w:pPr>
      <w:r w:rsidRPr="00490CA1">
        <w:rPr>
          <w:bCs/>
          <w:szCs w:val="22"/>
        </w:rPr>
        <w:t xml:space="preserve">Adoption of </w:t>
      </w:r>
      <w:r w:rsidR="00D228C9" w:rsidRPr="00490CA1">
        <w:rPr>
          <w:bCs/>
          <w:szCs w:val="22"/>
        </w:rPr>
        <w:t xml:space="preserve">drafted </w:t>
      </w:r>
      <w:r w:rsidRPr="00490CA1">
        <w:rPr>
          <w:bCs/>
          <w:szCs w:val="22"/>
        </w:rPr>
        <w:t xml:space="preserve">Minutes dated </w:t>
      </w:r>
      <w:r w:rsidR="00680343">
        <w:rPr>
          <w:bCs/>
          <w:szCs w:val="22"/>
        </w:rPr>
        <w:t>October 9</w:t>
      </w:r>
      <w:r w:rsidR="009B36C1">
        <w:rPr>
          <w:bCs/>
          <w:szCs w:val="22"/>
        </w:rPr>
        <w:t>,</w:t>
      </w:r>
      <w:r w:rsidR="00A914E9" w:rsidRPr="00490CA1">
        <w:rPr>
          <w:bCs/>
          <w:szCs w:val="22"/>
        </w:rPr>
        <w:t xml:space="preserve"> 201</w:t>
      </w:r>
      <w:r w:rsidR="00846A53" w:rsidRPr="00490CA1">
        <w:rPr>
          <w:bCs/>
          <w:szCs w:val="22"/>
        </w:rPr>
        <w:t>8</w:t>
      </w:r>
      <w:r w:rsidR="00551388" w:rsidRPr="00490CA1">
        <w:rPr>
          <w:bCs/>
          <w:szCs w:val="22"/>
        </w:rPr>
        <w:t xml:space="preserve"> </w:t>
      </w:r>
      <w:r w:rsidR="00680343">
        <w:rPr>
          <w:bCs/>
          <w:szCs w:val="22"/>
        </w:rPr>
        <w:tab/>
      </w:r>
      <w:r w:rsidR="00680343">
        <w:rPr>
          <w:bCs/>
          <w:szCs w:val="22"/>
        </w:rPr>
        <w:tab/>
      </w:r>
      <w:r w:rsidR="002F3FC8" w:rsidRPr="00490CA1">
        <w:rPr>
          <w:bCs/>
          <w:i/>
          <w:szCs w:val="22"/>
        </w:rPr>
        <w:t>Action Item</w:t>
      </w:r>
    </w:p>
    <w:p w:rsidR="00323B0A" w:rsidRPr="00490CA1" w:rsidRDefault="00323B0A" w:rsidP="00BE2B89">
      <w:pPr>
        <w:tabs>
          <w:tab w:val="left" w:pos="900"/>
        </w:tabs>
        <w:ind w:left="720" w:right="-360" w:hanging="360"/>
        <w:rPr>
          <w:b/>
          <w:bCs/>
          <w:szCs w:val="22"/>
        </w:rPr>
      </w:pPr>
    </w:p>
    <w:p w:rsidR="00B06922" w:rsidRPr="00490CA1" w:rsidRDefault="00B06922" w:rsidP="00BE2B89">
      <w:pPr>
        <w:tabs>
          <w:tab w:val="left" w:pos="180"/>
        </w:tabs>
        <w:ind w:right="-360"/>
        <w:rPr>
          <w:b/>
          <w:bCs/>
          <w:szCs w:val="22"/>
        </w:rPr>
      </w:pPr>
      <w:r w:rsidRPr="00490CA1">
        <w:rPr>
          <w:b/>
          <w:bCs/>
          <w:szCs w:val="22"/>
        </w:rPr>
        <w:t xml:space="preserve">Public Comment </w:t>
      </w:r>
      <w:proofErr w:type="gramStart"/>
      <w:r w:rsidRPr="00490CA1">
        <w:rPr>
          <w:b/>
          <w:bCs/>
          <w:szCs w:val="22"/>
        </w:rPr>
        <w:t>On</w:t>
      </w:r>
      <w:proofErr w:type="gramEnd"/>
      <w:r w:rsidRPr="00490CA1">
        <w:rPr>
          <w:b/>
          <w:bCs/>
          <w:szCs w:val="22"/>
        </w:rPr>
        <w:t xml:space="preserve"> Items Not On The Agenda</w:t>
      </w:r>
    </w:p>
    <w:p w:rsidR="00BE2B89" w:rsidRPr="00490CA1" w:rsidRDefault="00BE2B89" w:rsidP="00BE2B89">
      <w:pPr>
        <w:tabs>
          <w:tab w:val="left" w:pos="180"/>
        </w:tabs>
        <w:ind w:left="720" w:hanging="360"/>
        <w:rPr>
          <w:szCs w:val="22"/>
        </w:rPr>
      </w:pPr>
    </w:p>
    <w:p w:rsidR="00B06922" w:rsidRPr="00490CA1" w:rsidRDefault="00B06922" w:rsidP="00BE2B89">
      <w:pPr>
        <w:numPr>
          <w:ilvl w:val="0"/>
          <w:numId w:val="20"/>
        </w:numPr>
        <w:tabs>
          <w:tab w:val="left" w:pos="180"/>
        </w:tabs>
        <w:rPr>
          <w:szCs w:val="22"/>
        </w:rPr>
      </w:pPr>
      <w:r w:rsidRPr="00490CA1">
        <w:rPr>
          <w:szCs w:val="22"/>
        </w:rPr>
        <w:t>Open time for public expression, up to three minutes per speaker, on items not on the Human Rights Commission’s agenda.</w:t>
      </w:r>
    </w:p>
    <w:p w:rsidR="00B06922" w:rsidRPr="00490CA1" w:rsidRDefault="00B06922" w:rsidP="00BE2B89">
      <w:pPr>
        <w:tabs>
          <w:tab w:val="left" w:pos="0"/>
        </w:tabs>
        <w:ind w:left="720" w:right="-360" w:hanging="360"/>
        <w:rPr>
          <w:b/>
          <w:bCs/>
          <w:szCs w:val="22"/>
        </w:rPr>
      </w:pPr>
    </w:p>
    <w:p w:rsidR="00AE6168" w:rsidRPr="00490CA1" w:rsidRDefault="00AE6168" w:rsidP="00BE2B89">
      <w:pPr>
        <w:tabs>
          <w:tab w:val="left" w:pos="0"/>
        </w:tabs>
        <w:ind w:right="-360"/>
        <w:rPr>
          <w:b/>
          <w:bCs/>
          <w:szCs w:val="22"/>
        </w:rPr>
      </w:pPr>
      <w:r w:rsidRPr="00490CA1">
        <w:rPr>
          <w:b/>
          <w:bCs/>
          <w:szCs w:val="22"/>
        </w:rPr>
        <w:t>Regular Business</w:t>
      </w:r>
    </w:p>
    <w:p w:rsidR="00AB69BD" w:rsidRDefault="00AB69BD" w:rsidP="00AB69BD">
      <w:pPr>
        <w:tabs>
          <w:tab w:val="left" w:pos="0"/>
          <w:tab w:val="left" w:pos="1080"/>
        </w:tabs>
        <w:ind w:right="-360"/>
        <w:rPr>
          <w:bCs/>
          <w:szCs w:val="22"/>
        </w:rPr>
      </w:pPr>
    </w:p>
    <w:p w:rsidR="00735A0B" w:rsidRDefault="00735A0B" w:rsidP="00735A0B">
      <w:pPr>
        <w:numPr>
          <w:ilvl w:val="0"/>
          <w:numId w:val="23"/>
        </w:numPr>
        <w:tabs>
          <w:tab w:val="left" w:pos="0"/>
          <w:tab w:val="left" w:pos="1080"/>
        </w:tabs>
        <w:ind w:right="-360"/>
        <w:rPr>
          <w:bCs/>
          <w:szCs w:val="22"/>
        </w:rPr>
      </w:pPr>
      <w:r>
        <w:rPr>
          <w:bCs/>
          <w:szCs w:val="22"/>
        </w:rPr>
        <w:t>Expectations and commitments for Commissioners</w:t>
      </w:r>
      <w:r>
        <w:rPr>
          <w:bCs/>
          <w:szCs w:val="22"/>
        </w:rPr>
        <w:tab/>
      </w:r>
      <w:r w:rsidRPr="00490CA1">
        <w:rPr>
          <w:bCs/>
          <w:i/>
          <w:szCs w:val="22"/>
        </w:rPr>
        <w:t>Discussion/Possible Action Item</w:t>
      </w:r>
    </w:p>
    <w:p w:rsidR="00735A0B" w:rsidRDefault="00735A0B" w:rsidP="00735A0B">
      <w:pPr>
        <w:tabs>
          <w:tab w:val="left" w:pos="0"/>
          <w:tab w:val="left" w:pos="1080"/>
        </w:tabs>
        <w:ind w:left="1080" w:right="-360"/>
        <w:rPr>
          <w:bCs/>
          <w:szCs w:val="22"/>
        </w:rPr>
      </w:pPr>
    </w:p>
    <w:p w:rsidR="00866A26" w:rsidRDefault="00866A26" w:rsidP="00735A0B">
      <w:pPr>
        <w:numPr>
          <w:ilvl w:val="0"/>
          <w:numId w:val="23"/>
        </w:numPr>
        <w:tabs>
          <w:tab w:val="left" w:pos="0"/>
          <w:tab w:val="left" w:pos="1080"/>
        </w:tabs>
        <w:ind w:right="-360"/>
        <w:rPr>
          <w:bCs/>
          <w:szCs w:val="22"/>
        </w:rPr>
      </w:pPr>
      <w:r>
        <w:rPr>
          <w:bCs/>
          <w:szCs w:val="22"/>
        </w:rPr>
        <w:t>Discussion on</w:t>
      </w:r>
      <w:r w:rsidR="00A447D5">
        <w:rPr>
          <w:bCs/>
          <w:szCs w:val="22"/>
        </w:rPr>
        <w:t xml:space="preserve"> </w:t>
      </w:r>
      <w:r>
        <w:rPr>
          <w:bCs/>
          <w:szCs w:val="22"/>
        </w:rPr>
        <w:t xml:space="preserve">the </w:t>
      </w:r>
      <w:r w:rsidR="00A447D5">
        <w:rPr>
          <w:bCs/>
          <w:szCs w:val="22"/>
        </w:rPr>
        <w:t>Resolution</w:t>
      </w:r>
      <w:r>
        <w:rPr>
          <w:bCs/>
          <w:szCs w:val="22"/>
        </w:rPr>
        <w:t xml:space="preserve"> due to recent changes made by the Sheriff</w:t>
      </w:r>
    </w:p>
    <w:p w:rsidR="00A447D5" w:rsidRPr="00A447D5" w:rsidRDefault="00866A26" w:rsidP="00866A26">
      <w:pPr>
        <w:tabs>
          <w:tab w:val="left" w:pos="0"/>
          <w:tab w:val="left" w:pos="1080"/>
        </w:tabs>
        <w:ind w:left="1080" w:right="-360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A447D5" w:rsidRPr="00E412A3">
        <w:rPr>
          <w:bCs/>
          <w:i/>
          <w:szCs w:val="22"/>
        </w:rPr>
        <w:t>Discussion/Possible Action Item</w:t>
      </w:r>
    </w:p>
    <w:p w:rsidR="00A447D5" w:rsidRDefault="00A447D5" w:rsidP="00A447D5">
      <w:pPr>
        <w:tabs>
          <w:tab w:val="left" w:pos="0"/>
          <w:tab w:val="left" w:pos="1080"/>
        </w:tabs>
        <w:ind w:left="1080" w:right="-360"/>
        <w:rPr>
          <w:bCs/>
          <w:szCs w:val="22"/>
        </w:rPr>
      </w:pPr>
    </w:p>
    <w:p w:rsidR="00680343" w:rsidRDefault="00866A26" w:rsidP="00735A0B">
      <w:pPr>
        <w:numPr>
          <w:ilvl w:val="0"/>
          <w:numId w:val="23"/>
        </w:numPr>
        <w:tabs>
          <w:tab w:val="left" w:pos="0"/>
          <w:tab w:val="left" w:pos="1080"/>
        </w:tabs>
        <w:ind w:right="-360"/>
        <w:rPr>
          <w:bCs/>
          <w:szCs w:val="22"/>
        </w:rPr>
      </w:pPr>
      <w:r>
        <w:rPr>
          <w:bCs/>
          <w:szCs w:val="22"/>
        </w:rPr>
        <w:t>Discussion on TRUTH Act Forum</w:t>
      </w:r>
      <w:r>
        <w:rPr>
          <w:bCs/>
          <w:szCs w:val="22"/>
        </w:rPr>
        <w:tab/>
      </w:r>
      <w:r w:rsidR="00680343">
        <w:rPr>
          <w:bCs/>
          <w:szCs w:val="22"/>
        </w:rPr>
        <w:tab/>
      </w:r>
      <w:r w:rsidR="00680343">
        <w:rPr>
          <w:bCs/>
          <w:szCs w:val="22"/>
        </w:rPr>
        <w:tab/>
      </w:r>
      <w:r w:rsidR="00680343" w:rsidRPr="00E412A3">
        <w:rPr>
          <w:bCs/>
          <w:i/>
          <w:szCs w:val="22"/>
        </w:rPr>
        <w:t>Discussion/Possible Action Item</w:t>
      </w:r>
    </w:p>
    <w:p w:rsidR="00680343" w:rsidRDefault="00680343" w:rsidP="00680343">
      <w:pPr>
        <w:pStyle w:val="ListParagraph"/>
        <w:rPr>
          <w:bCs/>
          <w:szCs w:val="22"/>
        </w:rPr>
      </w:pPr>
    </w:p>
    <w:p w:rsidR="009B36C1" w:rsidRPr="00735A0B" w:rsidRDefault="00680343" w:rsidP="00735A0B">
      <w:pPr>
        <w:numPr>
          <w:ilvl w:val="0"/>
          <w:numId w:val="23"/>
        </w:numPr>
        <w:tabs>
          <w:tab w:val="left" w:pos="0"/>
          <w:tab w:val="left" w:pos="1080"/>
        </w:tabs>
        <w:ind w:right="-360"/>
        <w:rPr>
          <w:bCs/>
          <w:szCs w:val="22"/>
        </w:rPr>
      </w:pPr>
      <w:r>
        <w:rPr>
          <w:bCs/>
          <w:szCs w:val="22"/>
        </w:rPr>
        <w:t xml:space="preserve">Discussion on </w:t>
      </w:r>
      <w:r w:rsidR="00735A0B">
        <w:rPr>
          <w:bCs/>
          <w:szCs w:val="22"/>
        </w:rPr>
        <w:t xml:space="preserve">potential subjects of Commission attention, </w:t>
      </w:r>
      <w:r>
        <w:rPr>
          <w:bCs/>
          <w:szCs w:val="22"/>
        </w:rPr>
        <w:t>planning for future</w:t>
      </w:r>
      <w:r w:rsidR="00A447D5">
        <w:rPr>
          <w:bCs/>
          <w:szCs w:val="22"/>
        </w:rPr>
        <w:t xml:space="preserve"> meetings and</w:t>
      </w:r>
      <w:r w:rsidR="00E412A3">
        <w:rPr>
          <w:bCs/>
          <w:szCs w:val="22"/>
        </w:rPr>
        <w:t xml:space="preserve"> </w:t>
      </w:r>
      <w:r w:rsidR="00735A0B">
        <w:rPr>
          <w:bCs/>
          <w:szCs w:val="22"/>
        </w:rPr>
        <w:t>l</w:t>
      </w:r>
      <w:r w:rsidR="00E412A3">
        <w:rPr>
          <w:bCs/>
          <w:szCs w:val="22"/>
        </w:rPr>
        <w:t xml:space="preserve">istening </w:t>
      </w:r>
      <w:r w:rsidR="00735A0B">
        <w:rPr>
          <w:bCs/>
          <w:szCs w:val="22"/>
        </w:rPr>
        <w:t>s</w:t>
      </w:r>
      <w:r>
        <w:rPr>
          <w:bCs/>
          <w:szCs w:val="22"/>
        </w:rPr>
        <w:t>essions</w:t>
      </w:r>
      <w:r w:rsidR="00E412A3">
        <w:rPr>
          <w:bCs/>
          <w:szCs w:val="22"/>
        </w:rPr>
        <w:tab/>
      </w:r>
      <w:r w:rsidR="00A447D5">
        <w:rPr>
          <w:bCs/>
          <w:szCs w:val="22"/>
        </w:rPr>
        <w:tab/>
      </w:r>
      <w:r w:rsidR="00A447D5">
        <w:rPr>
          <w:bCs/>
          <w:szCs w:val="22"/>
        </w:rPr>
        <w:tab/>
      </w:r>
      <w:r w:rsidR="00A447D5">
        <w:rPr>
          <w:bCs/>
          <w:szCs w:val="22"/>
        </w:rPr>
        <w:tab/>
      </w:r>
      <w:r w:rsidR="00A447D5">
        <w:rPr>
          <w:bCs/>
          <w:szCs w:val="22"/>
        </w:rPr>
        <w:tab/>
      </w:r>
      <w:r w:rsidR="00A447D5">
        <w:rPr>
          <w:bCs/>
          <w:szCs w:val="22"/>
        </w:rPr>
        <w:tab/>
      </w:r>
      <w:r w:rsidR="009B36C1" w:rsidRPr="00490CA1">
        <w:rPr>
          <w:bCs/>
          <w:i/>
          <w:szCs w:val="22"/>
        </w:rPr>
        <w:t>Discussion/Possible Action Item</w:t>
      </w:r>
    </w:p>
    <w:p w:rsidR="00735A0B" w:rsidRDefault="00735A0B" w:rsidP="00735A0B">
      <w:pPr>
        <w:pStyle w:val="ListParagraph"/>
        <w:rPr>
          <w:bCs/>
          <w:szCs w:val="22"/>
        </w:rPr>
      </w:pPr>
    </w:p>
    <w:p w:rsidR="00A447D5" w:rsidRPr="00490CA1" w:rsidRDefault="00A447D5" w:rsidP="00A447D5">
      <w:pPr>
        <w:numPr>
          <w:ilvl w:val="0"/>
          <w:numId w:val="22"/>
        </w:numPr>
        <w:tabs>
          <w:tab w:val="left" w:pos="0"/>
          <w:tab w:val="left" w:pos="360"/>
          <w:tab w:val="left" w:pos="1080"/>
        </w:tabs>
        <w:ind w:right="-360"/>
        <w:rPr>
          <w:bCs/>
          <w:szCs w:val="22"/>
        </w:rPr>
      </w:pPr>
      <w:r>
        <w:rPr>
          <w:bCs/>
          <w:szCs w:val="22"/>
        </w:rPr>
        <w:t>Guest Speakers and topics of interest</w:t>
      </w:r>
    </w:p>
    <w:p w:rsidR="009B36C1" w:rsidRDefault="009B36C1" w:rsidP="00A447D5">
      <w:pPr>
        <w:numPr>
          <w:ilvl w:val="0"/>
          <w:numId w:val="22"/>
        </w:numPr>
        <w:tabs>
          <w:tab w:val="left" w:pos="0"/>
          <w:tab w:val="left" w:pos="360"/>
          <w:tab w:val="left" w:pos="1080"/>
        </w:tabs>
        <w:ind w:right="-360"/>
        <w:rPr>
          <w:bCs/>
          <w:szCs w:val="22"/>
        </w:rPr>
      </w:pPr>
      <w:r w:rsidRPr="00490CA1">
        <w:rPr>
          <w:bCs/>
          <w:szCs w:val="22"/>
        </w:rPr>
        <w:t>Marketing and Outreach for listening sessions</w:t>
      </w:r>
    </w:p>
    <w:p w:rsidR="009B36C1" w:rsidRPr="00490CA1" w:rsidRDefault="009B36C1" w:rsidP="00A447D5">
      <w:pPr>
        <w:numPr>
          <w:ilvl w:val="0"/>
          <w:numId w:val="22"/>
        </w:numPr>
        <w:tabs>
          <w:tab w:val="left" w:pos="0"/>
          <w:tab w:val="left" w:pos="360"/>
          <w:tab w:val="left" w:pos="1080"/>
        </w:tabs>
        <w:ind w:right="-360"/>
        <w:rPr>
          <w:bCs/>
          <w:szCs w:val="22"/>
        </w:rPr>
      </w:pPr>
      <w:r w:rsidRPr="00490CA1">
        <w:rPr>
          <w:bCs/>
          <w:szCs w:val="22"/>
        </w:rPr>
        <w:t xml:space="preserve">List of Organizations to receive HRC news </w:t>
      </w:r>
    </w:p>
    <w:p w:rsidR="009B36C1" w:rsidRDefault="009B36C1" w:rsidP="00A447D5">
      <w:pPr>
        <w:numPr>
          <w:ilvl w:val="0"/>
          <w:numId w:val="22"/>
        </w:numPr>
        <w:tabs>
          <w:tab w:val="left" w:pos="0"/>
          <w:tab w:val="left" w:pos="360"/>
          <w:tab w:val="left" w:pos="1080"/>
        </w:tabs>
        <w:ind w:right="-360"/>
        <w:rPr>
          <w:bCs/>
          <w:szCs w:val="22"/>
        </w:rPr>
      </w:pPr>
      <w:r w:rsidRPr="00490CA1">
        <w:rPr>
          <w:bCs/>
          <w:szCs w:val="22"/>
        </w:rPr>
        <w:t>Location</w:t>
      </w:r>
      <w:r w:rsidR="00A447D5">
        <w:rPr>
          <w:bCs/>
          <w:szCs w:val="22"/>
        </w:rPr>
        <w:t>s reserved and other options</w:t>
      </w:r>
    </w:p>
    <w:p w:rsidR="00490CA1" w:rsidRDefault="00490CA1" w:rsidP="009B36C1">
      <w:pPr>
        <w:tabs>
          <w:tab w:val="left" w:pos="0"/>
          <w:tab w:val="left" w:pos="1080"/>
        </w:tabs>
        <w:ind w:left="1080" w:right="-360"/>
        <w:rPr>
          <w:bCs/>
          <w:szCs w:val="22"/>
        </w:rPr>
      </w:pPr>
    </w:p>
    <w:p w:rsidR="00314D66" w:rsidRPr="00490CA1" w:rsidRDefault="00490CA1" w:rsidP="00735A0B">
      <w:pPr>
        <w:numPr>
          <w:ilvl w:val="0"/>
          <w:numId w:val="23"/>
        </w:numPr>
        <w:tabs>
          <w:tab w:val="left" w:pos="0"/>
          <w:tab w:val="left" w:pos="1080"/>
        </w:tabs>
        <w:ind w:right="-360"/>
        <w:rPr>
          <w:bCs/>
          <w:szCs w:val="22"/>
        </w:rPr>
      </w:pPr>
      <w:r>
        <w:rPr>
          <w:bCs/>
          <w:szCs w:val="22"/>
        </w:rPr>
        <w:t>Re-evaluation, membership and u</w:t>
      </w:r>
      <w:r w:rsidR="00314D66" w:rsidRPr="00490CA1">
        <w:rPr>
          <w:bCs/>
          <w:szCs w:val="22"/>
        </w:rPr>
        <w:t>pdates on all ad hoc committees</w:t>
      </w:r>
      <w:r w:rsidR="00314D66" w:rsidRPr="00490CA1"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E412A3">
        <w:rPr>
          <w:bCs/>
          <w:szCs w:val="22"/>
        </w:rPr>
        <w:tab/>
      </w:r>
      <w:r w:rsidR="00E412A3">
        <w:rPr>
          <w:bCs/>
          <w:szCs w:val="22"/>
        </w:rPr>
        <w:tab/>
      </w:r>
      <w:r w:rsidR="00E412A3">
        <w:rPr>
          <w:bCs/>
          <w:szCs w:val="22"/>
        </w:rPr>
        <w:tab/>
      </w:r>
      <w:r w:rsidR="00E412A3">
        <w:rPr>
          <w:bCs/>
          <w:szCs w:val="22"/>
        </w:rPr>
        <w:tab/>
      </w:r>
      <w:r w:rsidR="00E412A3">
        <w:rPr>
          <w:bCs/>
          <w:szCs w:val="22"/>
        </w:rPr>
        <w:tab/>
      </w:r>
      <w:r w:rsidR="00E412A3">
        <w:rPr>
          <w:bCs/>
          <w:szCs w:val="22"/>
        </w:rPr>
        <w:tab/>
      </w:r>
      <w:r w:rsidR="00E412A3">
        <w:rPr>
          <w:bCs/>
          <w:szCs w:val="22"/>
        </w:rPr>
        <w:tab/>
      </w:r>
      <w:r w:rsidR="00E412A3">
        <w:rPr>
          <w:bCs/>
          <w:szCs w:val="22"/>
        </w:rPr>
        <w:tab/>
      </w:r>
      <w:r w:rsidR="00E412A3">
        <w:rPr>
          <w:bCs/>
          <w:szCs w:val="22"/>
        </w:rPr>
        <w:tab/>
      </w:r>
      <w:r w:rsidR="00314D66" w:rsidRPr="00490CA1">
        <w:rPr>
          <w:bCs/>
          <w:i/>
          <w:szCs w:val="22"/>
        </w:rPr>
        <w:t>Discussion/Possible Action Item</w:t>
      </w:r>
    </w:p>
    <w:p w:rsidR="008223A9" w:rsidRPr="00490CA1" w:rsidRDefault="008223A9" w:rsidP="008223A9">
      <w:pPr>
        <w:numPr>
          <w:ilvl w:val="1"/>
          <w:numId w:val="21"/>
        </w:numPr>
        <w:tabs>
          <w:tab w:val="left" w:pos="0"/>
          <w:tab w:val="left" w:pos="1080"/>
        </w:tabs>
        <w:ind w:right="-360"/>
        <w:rPr>
          <w:bCs/>
          <w:szCs w:val="22"/>
        </w:rPr>
      </w:pPr>
      <w:r w:rsidRPr="00490CA1">
        <w:rPr>
          <w:bCs/>
          <w:szCs w:val="22"/>
        </w:rPr>
        <w:t xml:space="preserve">Housing </w:t>
      </w:r>
    </w:p>
    <w:p w:rsidR="00314D66" w:rsidRPr="00490CA1" w:rsidRDefault="00314D66" w:rsidP="00314D66">
      <w:pPr>
        <w:numPr>
          <w:ilvl w:val="1"/>
          <w:numId w:val="21"/>
        </w:numPr>
        <w:tabs>
          <w:tab w:val="left" w:pos="0"/>
          <w:tab w:val="left" w:pos="1080"/>
        </w:tabs>
        <w:ind w:right="-360"/>
        <w:rPr>
          <w:bCs/>
          <w:szCs w:val="22"/>
        </w:rPr>
      </w:pPr>
      <w:r w:rsidRPr="00490CA1">
        <w:rPr>
          <w:bCs/>
          <w:szCs w:val="22"/>
        </w:rPr>
        <w:t xml:space="preserve">Adult Justice </w:t>
      </w:r>
    </w:p>
    <w:p w:rsidR="00314D66" w:rsidRDefault="00314D66" w:rsidP="00314D66">
      <w:pPr>
        <w:numPr>
          <w:ilvl w:val="1"/>
          <w:numId w:val="21"/>
        </w:numPr>
        <w:tabs>
          <w:tab w:val="left" w:pos="0"/>
          <w:tab w:val="left" w:pos="1080"/>
        </w:tabs>
        <w:ind w:right="-360"/>
        <w:rPr>
          <w:bCs/>
          <w:szCs w:val="22"/>
        </w:rPr>
      </w:pPr>
      <w:r w:rsidRPr="00490CA1">
        <w:rPr>
          <w:bCs/>
          <w:szCs w:val="22"/>
        </w:rPr>
        <w:t>Immigration Issues</w:t>
      </w:r>
    </w:p>
    <w:p w:rsidR="00A447D5" w:rsidRPr="00490CA1" w:rsidRDefault="00A447D5" w:rsidP="00314D66">
      <w:pPr>
        <w:numPr>
          <w:ilvl w:val="1"/>
          <w:numId w:val="21"/>
        </w:numPr>
        <w:tabs>
          <w:tab w:val="left" w:pos="0"/>
          <w:tab w:val="left" w:pos="1080"/>
        </w:tabs>
        <w:ind w:right="-360"/>
        <w:rPr>
          <w:bCs/>
          <w:szCs w:val="22"/>
        </w:rPr>
      </w:pPr>
      <w:r>
        <w:rPr>
          <w:bCs/>
          <w:szCs w:val="22"/>
        </w:rPr>
        <w:t>Other possible committees</w:t>
      </w:r>
    </w:p>
    <w:p w:rsidR="00314D66" w:rsidRPr="00490CA1" w:rsidRDefault="00314D66" w:rsidP="00314D66">
      <w:pPr>
        <w:tabs>
          <w:tab w:val="left" w:pos="0"/>
          <w:tab w:val="left" w:pos="1080"/>
        </w:tabs>
        <w:ind w:left="2160" w:right="-360"/>
        <w:rPr>
          <w:bCs/>
          <w:szCs w:val="22"/>
        </w:rPr>
      </w:pPr>
    </w:p>
    <w:p w:rsidR="002F3FC8" w:rsidRPr="00490CA1" w:rsidRDefault="002F3FC8" w:rsidP="00735A0B">
      <w:pPr>
        <w:numPr>
          <w:ilvl w:val="0"/>
          <w:numId w:val="23"/>
        </w:numPr>
        <w:tabs>
          <w:tab w:val="left" w:pos="0"/>
          <w:tab w:val="left" w:pos="1080"/>
        </w:tabs>
        <w:ind w:right="-360"/>
        <w:rPr>
          <w:bCs/>
          <w:szCs w:val="22"/>
        </w:rPr>
      </w:pPr>
      <w:r w:rsidRPr="00490CA1">
        <w:rPr>
          <w:bCs/>
          <w:szCs w:val="22"/>
        </w:rPr>
        <w:t>Commissioner Open Time</w:t>
      </w:r>
    </w:p>
    <w:p w:rsidR="002F3FC8" w:rsidRPr="00490CA1" w:rsidRDefault="002F3FC8" w:rsidP="00073ADA">
      <w:pPr>
        <w:tabs>
          <w:tab w:val="left" w:pos="0"/>
          <w:tab w:val="left" w:pos="1080"/>
        </w:tabs>
        <w:ind w:left="1080" w:right="-360" w:hanging="360"/>
        <w:rPr>
          <w:bCs/>
          <w:szCs w:val="22"/>
        </w:rPr>
      </w:pPr>
    </w:p>
    <w:p w:rsidR="002F3FC8" w:rsidRPr="00490CA1" w:rsidRDefault="00BE2B89" w:rsidP="00735A0B">
      <w:pPr>
        <w:numPr>
          <w:ilvl w:val="0"/>
          <w:numId w:val="23"/>
        </w:numPr>
        <w:tabs>
          <w:tab w:val="left" w:pos="0"/>
          <w:tab w:val="left" w:pos="1080"/>
        </w:tabs>
        <w:ind w:right="-360"/>
        <w:rPr>
          <w:bCs/>
          <w:szCs w:val="22"/>
        </w:rPr>
      </w:pPr>
      <w:r w:rsidRPr="00490CA1">
        <w:rPr>
          <w:bCs/>
          <w:szCs w:val="22"/>
        </w:rPr>
        <w:t xml:space="preserve"> </w:t>
      </w:r>
      <w:r w:rsidR="002F3FC8" w:rsidRPr="00490CA1">
        <w:rPr>
          <w:bCs/>
          <w:szCs w:val="22"/>
        </w:rPr>
        <w:t>Adjournment</w:t>
      </w:r>
    </w:p>
    <w:p w:rsidR="002F3FC8" w:rsidRDefault="002F3FC8" w:rsidP="00D228C9">
      <w:pPr>
        <w:tabs>
          <w:tab w:val="left" w:pos="900"/>
        </w:tabs>
        <w:ind w:left="900" w:right="-360"/>
        <w:rPr>
          <w:bCs/>
          <w:i/>
          <w:szCs w:val="24"/>
        </w:rPr>
      </w:pPr>
    </w:p>
    <w:p w:rsidR="005574FE" w:rsidRDefault="005574FE" w:rsidP="00D228C9">
      <w:pPr>
        <w:tabs>
          <w:tab w:val="left" w:pos="900"/>
        </w:tabs>
        <w:ind w:left="900" w:right="-360"/>
        <w:rPr>
          <w:bCs/>
          <w:i/>
          <w:szCs w:val="24"/>
        </w:rPr>
      </w:pPr>
    </w:p>
    <w:p w:rsidR="005574FE" w:rsidRDefault="005574FE" w:rsidP="00D228C9">
      <w:pPr>
        <w:tabs>
          <w:tab w:val="left" w:pos="900"/>
        </w:tabs>
        <w:ind w:left="900" w:right="-360"/>
        <w:rPr>
          <w:bCs/>
          <w:i/>
          <w:szCs w:val="24"/>
        </w:rPr>
      </w:pPr>
    </w:p>
    <w:p w:rsidR="005574FE" w:rsidRDefault="005574FE" w:rsidP="00D228C9">
      <w:pPr>
        <w:tabs>
          <w:tab w:val="left" w:pos="900"/>
        </w:tabs>
        <w:ind w:left="900" w:right="-360"/>
        <w:rPr>
          <w:bCs/>
          <w:i/>
          <w:szCs w:val="24"/>
        </w:rPr>
      </w:pPr>
    </w:p>
    <w:p w:rsidR="005574FE" w:rsidRDefault="005574FE" w:rsidP="00D228C9">
      <w:pPr>
        <w:tabs>
          <w:tab w:val="left" w:pos="900"/>
        </w:tabs>
        <w:ind w:left="900" w:right="-360"/>
        <w:rPr>
          <w:bCs/>
          <w:i/>
          <w:szCs w:val="24"/>
        </w:rPr>
      </w:pPr>
    </w:p>
    <w:p w:rsidR="005574FE" w:rsidRDefault="005574FE" w:rsidP="00D228C9">
      <w:pPr>
        <w:tabs>
          <w:tab w:val="left" w:pos="900"/>
        </w:tabs>
        <w:ind w:left="900" w:right="-360"/>
        <w:rPr>
          <w:bCs/>
          <w:i/>
          <w:szCs w:val="24"/>
        </w:rPr>
      </w:pPr>
    </w:p>
    <w:p w:rsidR="005574FE" w:rsidRDefault="005574FE" w:rsidP="00D228C9">
      <w:pPr>
        <w:tabs>
          <w:tab w:val="left" w:pos="900"/>
        </w:tabs>
        <w:ind w:left="900" w:right="-360"/>
        <w:rPr>
          <w:bCs/>
          <w:i/>
          <w:szCs w:val="24"/>
        </w:rPr>
      </w:pPr>
      <w:r>
        <w:rPr>
          <w:bCs/>
          <w:i/>
          <w:szCs w:val="24"/>
        </w:rPr>
        <w:lastRenderedPageBreak/>
        <w:t>Marin County Jail Count December 2018</w:t>
      </w:r>
    </w:p>
    <w:p w:rsidR="005574FE" w:rsidRDefault="005574FE" w:rsidP="00D228C9">
      <w:pPr>
        <w:tabs>
          <w:tab w:val="left" w:pos="900"/>
        </w:tabs>
        <w:ind w:left="900" w:right="-360"/>
        <w:rPr>
          <w:bCs/>
          <w:i/>
          <w:szCs w:val="24"/>
        </w:rPr>
      </w:pPr>
    </w:p>
    <w:tbl>
      <w:tblPr>
        <w:tblW w:w="10007" w:type="dxa"/>
        <w:tblInd w:w="108" w:type="dxa"/>
        <w:tblLook w:val="04A0" w:firstRow="1" w:lastRow="0" w:firstColumn="1" w:lastColumn="0" w:noHBand="0" w:noVBand="1"/>
      </w:tblPr>
      <w:tblGrid>
        <w:gridCol w:w="696"/>
        <w:gridCol w:w="600"/>
        <w:gridCol w:w="990"/>
        <w:gridCol w:w="1055"/>
        <w:gridCol w:w="1055"/>
        <w:gridCol w:w="1055"/>
        <w:gridCol w:w="1055"/>
        <w:gridCol w:w="1167"/>
        <w:gridCol w:w="1167"/>
        <w:gridCol w:w="1167"/>
      </w:tblGrid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6/5/2018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7/5/2018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8/6/2018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9/6/2018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10/5/2018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11/6/2018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12/5/2018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Serving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5574FE" w:rsidRPr="005574FE" w:rsidTr="005574FE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FE" w:rsidRPr="005574FE" w:rsidRDefault="005574FE" w:rsidP="005574F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574FE">
              <w:rPr>
                <w:rFonts w:ascii="Calibri" w:hAnsi="Calibri" w:cs="Calibri"/>
                <w:color w:val="000000"/>
                <w:szCs w:val="22"/>
              </w:rPr>
              <w:t>320</w:t>
            </w:r>
          </w:p>
        </w:tc>
      </w:tr>
    </w:tbl>
    <w:p w:rsidR="005574FE" w:rsidRDefault="005574FE" w:rsidP="00D228C9">
      <w:pPr>
        <w:tabs>
          <w:tab w:val="left" w:pos="900"/>
        </w:tabs>
        <w:ind w:left="900" w:right="-360"/>
        <w:rPr>
          <w:bCs/>
          <w:i/>
          <w:szCs w:val="24"/>
        </w:rPr>
      </w:pPr>
    </w:p>
    <w:p w:rsidR="00816772" w:rsidRDefault="00816772" w:rsidP="00D228C9">
      <w:pPr>
        <w:tabs>
          <w:tab w:val="left" w:pos="900"/>
        </w:tabs>
        <w:ind w:left="900" w:right="-360"/>
        <w:rPr>
          <w:bCs/>
          <w:i/>
          <w:szCs w:val="24"/>
        </w:rPr>
      </w:pPr>
    </w:p>
    <w:p w:rsidR="00816772" w:rsidRDefault="00816772" w:rsidP="00D228C9">
      <w:pPr>
        <w:tabs>
          <w:tab w:val="left" w:pos="900"/>
        </w:tabs>
        <w:ind w:left="900" w:right="-360"/>
        <w:rPr>
          <w:bCs/>
          <w:i/>
          <w:szCs w:val="24"/>
        </w:rPr>
      </w:pPr>
    </w:p>
    <w:p w:rsidR="00816772" w:rsidRDefault="00816772" w:rsidP="00816772">
      <w:pPr>
        <w:tabs>
          <w:tab w:val="left" w:pos="900"/>
        </w:tabs>
        <w:ind w:left="900" w:right="-360"/>
        <w:rPr>
          <w:bCs/>
          <w:szCs w:val="24"/>
        </w:rPr>
      </w:pPr>
      <w:r>
        <w:rPr>
          <w:bCs/>
          <w:szCs w:val="24"/>
        </w:rPr>
        <w:t>Public Contact in November &amp; December:</w:t>
      </w:r>
    </w:p>
    <w:p w:rsidR="00816772" w:rsidRDefault="00816772" w:rsidP="00816772">
      <w:pPr>
        <w:tabs>
          <w:tab w:val="left" w:pos="900"/>
        </w:tabs>
        <w:ind w:left="900" w:right="-360"/>
        <w:rPr>
          <w:bCs/>
          <w:szCs w:val="24"/>
        </w:rPr>
      </w:pPr>
    </w:p>
    <w:p w:rsidR="00816772" w:rsidRDefault="00816772" w:rsidP="00816772">
      <w:pPr>
        <w:numPr>
          <w:ilvl w:val="0"/>
          <w:numId w:val="24"/>
        </w:numPr>
        <w:tabs>
          <w:tab w:val="left" w:pos="900"/>
        </w:tabs>
        <w:ind w:right="-360"/>
        <w:rPr>
          <w:bCs/>
          <w:szCs w:val="24"/>
        </w:rPr>
      </w:pPr>
      <w:r>
        <w:rPr>
          <w:bCs/>
          <w:szCs w:val="24"/>
        </w:rPr>
        <w:t>Member of the public wrote to the BOS and Sheriff about regarding drug issue in Marin County and cc’d the HRC.</w:t>
      </w:r>
    </w:p>
    <w:p w:rsidR="00816772" w:rsidRDefault="00816772" w:rsidP="00816772">
      <w:pPr>
        <w:numPr>
          <w:ilvl w:val="0"/>
          <w:numId w:val="24"/>
        </w:numPr>
        <w:tabs>
          <w:tab w:val="left" w:pos="900"/>
        </w:tabs>
        <w:ind w:right="-360"/>
        <w:rPr>
          <w:bCs/>
          <w:szCs w:val="24"/>
        </w:rPr>
      </w:pPr>
      <w:r>
        <w:rPr>
          <w:bCs/>
          <w:szCs w:val="24"/>
        </w:rPr>
        <w:t>Member of the public wrote about the TRUTH Act Forum to the Commissioners.</w:t>
      </w:r>
    </w:p>
    <w:p w:rsidR="00816772" w:rsidRPr="00816772" w:rsidRDefault="00816772" w:rsidP="00816772">
      <w:pPr>
        <w:numPr>
          <w:ilvl w:val="0"/>
          <w:numId w:val="24"/>
        </w:numPr>
        <w:tabs>
          <w:tab w:val="left" w:pos="900"/>
        </w:tabs>
        <w:ind w:right="-360"/>
        <w:rPr>
          <w:bCs/>
          <w:szCs w:val="24"/>
        </w:rPr>
      </w:pPr>
      <w:r>
        <w:rPr>
          <w:bCs/>
          <w:szCs w:val="24"/>
        </w:rPr>
        <w:t>Member of the public wrote about Redwood Highschool’s Night of the Refugees event.</w:t>
      </w:r>
    </w:p>
    <w:sectPr w:rsidR="00816772" w:rsidRPr="00816772" w:rsidSect="00C63332">
      <w:footerReference w:type="default" r:id="rId8"/>
      <w:type w:val="continuous"/>
      <w:pgSz w:w="12240" w:h="15840" w:code="1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6E" w:rsidRDefault="00971E6E" w:rsidP="00F137D9">
      <w:r>
        <w:separator/>
      </w:r>
    </w:p>
  </w:endnote>
  <w:endnote w:type="continuationSeparator" w:id="0">
    <w:p w:rsidR="00971E6E" w:rsidRDefault="00971E6E" w:rsidP="00F1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0F2" w:rsidRDefault="00F920F2" w:rsidP="001A1F34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rFonts w:ascii="CG Times (W1)" w:hAnsi="CG Times (W1)"/>
      </w:rPr>
    </w:pPr>
    <w:r w:rsidRPr="001E1B45">
      <w:rPr>
        <w:rFonts w:ascii="CG Times (W1)" w:hAnsi="CG Times (W1)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0.5pt;height:39.75pt;visibility:visible">
          <v:imagedata r:id="rId1" o:title=""/>
        </v:shape>
      </w:pict>
    </w:r>
    <w:r>
      <w:rPr>
        <w:rFonts w:ascii="CG Times (W1)" w:hAnsi="CG Times (W1)"/>
      </w:rPr>
      <w:tab/>
    </w:r>
    <w:r w:rsidRPr="001E1B45">
      <w:rPr>
        <w:rFonts w:ascii="CG Times (W1)" w:hAnsi="CG Times (W1)"/>
        <w:noProof/>
        <w:sz w:val="20"/>
      </w:rPr>
      <w:pict>
        <v:shape id="Picture 2" o:spid="_x0000_i1026" type="#_x0000_t75" style="width:40.5pt;height:43.5pt;visibility:visible">
          <v:imagedata r:id="rId2" o:title=""/>
        </v:shape>
      </w:pict>
    </w:r>
    <w:r>
      <w:rPr>
        <w:rFonts w:ascii="CG Times (W1)" w:hAnsi="CG Times (W1)"/>
      </w:rPr>
      <w:tab/>
    </w:r>
    <w:r w:rsidRPr="001E1B45">
      <w:rPr>
        <w:rFonts w:ascii="CG Times (W1)" w:hAnsi="CG Times (W1)"/>
        <w:noProof/>
        <w:sz w:val="20"/>
      </w:rPr>
      <w:pict>
        <v:shape id="Picture 3" o:spid="_x0000_i1027" type="#_x0000_t75" style="width:41.25pt;height:39pt;visibility:visible">
          <v:imagedata r:id="rId3" o:title=""/>
        </v:shape>
      </w:pict>
    </w:r>
    <w:r>
      <w:rPr>
        <w:rFonts w:ascii="CG Times (W1)" w:hAnsi="CG Times (W1)"/>
      </w:rPr>
      <w:tab/>
    </w:r>
    <w:r w:rsidRPr="001E1B45">
      <w:rPr>
        <w:rFonts w:ascii="CG Times (W1)" w:hAnsi="CG Times (W1)"/>
        <w:noProof/>
        <w:sz w:val="20"/>
      </w:rPr>
      <w:pict>
        <v:shape id="Picture 4" o:spid="_x0000_i1028" type="#_x0000_t75" style="width:48pt;height:40.5pt;visibility:visible">
          <v:imagedata r:id="rId4" o:title=""/>
        </v:shape>
      </w:pict>
    </w:r>
    <w:r>
      <w:rPr>
        <w:rFonts w:ascii="CG Times (W1)" w:hAnsi="CG Times (W1)"/>
      </w:rPr>
      <w:tab/>
    </w:r>
    <w:r w:rsidRPr="001E1B45">
      <w:rPr>
        <w:rFonts w:ascii="CG Times (W1)" w:hAnsi="CG Times (W1)"/>
        <w:noProof/>
        <w:sz w:val="20"/>
      </w:rPr>
      <w:pict>
        <v:shape id="Picture 5" o:spid="_x0000_i1029" type="#_x0000_t75" style="width:28.5pt;height:36.75pt;visibility:visible">
          <v:imagedata r:id="rId5" o:title=""/>
        </v:shape>
      </w:pict>
    </w:r>
  </w:p>
  <w:p w:rsidR="00F920F2" w:rsidRDefault="00F920F2" w:rsidP="001A1F34">
    <w:pPr>
      <w:tabs>
        <w:tab w:val="left" w:pos="1440"/>
        <w:tab w:val="left" w:pos="3960"/>
        <w:tab w:val="left" w:pos="6660"/>
        <w:tab w:val="right" w:pos="10170"/>
      </w:tabs>
      <w:ind w:left="270" w:right="720"/>
      <w:jc w:val="center"/>
      <w:rPr>
        <w:sz w:val="10"/>
      </w:rPr>
    </w:pPr>
  </w:p>
  <w:p w:rsidR="00F920F2" w:rsidRDefault="00F920F2" w:rsidP="001A1F34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4" w:color="auto"/>
      </w:pBdr>
      <w:ind w:left="360" w:right="360"/>
      <w:jc w:val="center"/>
      <w:rPr>
        <w:sz w:val="16"/>
      </w:rPr>
    </w:pPr>
    <w:r>
      <w:rPr>
        <w:sz w:val="16"/>
      </w:rPr>
      <w:t xml:space="preserve">In accordance with the Americans with Disabilities Act, if you need special assistance (i.e. auxiliary aids or services) </w:t>
    </w:r>
    <w:proofErr w:type="gramStart"/>
    <w:r>
      <w:rPr>
        <w:sz w:val="16"/>
      </w:rPr>
      <w:t>in order to</w:t>
    </w:r>
    <w:proofErr w:type="gramEnd"/>
    <w:r>
      <w:rPr>
        <w:sz w:val="16"/>
      </w:rPr>
      <w:t xml:space="preserve"> participate in this public meeting, please contact the Clerk of the Board of Supervisors by calling (415) 499-6172 (TTY)</w:t>
    </w:r>
  </w:p>
  <w:p w:rsidR="00F920F2" w:rsidRDefault="0073572E" w:rsidP="001A1F34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4" w:color="auto"/>
      </w:pBdr>
      <w:ind w:left="360" w:right="360"/>
      <w:jc w:val="center"/>
      <w:rPr>
        <w:sz w:val="16"/>
      </w:rPr>
    </w:pPr>
    <w:r>
      <w:rPr>
        <w:sz w:val="16"/>
      </w:rPr>
      <w:t>O</w:t>
    </w:r>
    <w:r w:rsidR="00F920F2">
      <w:rPr>
        <w:sz w:val="16"/>
      </w:rPr>
      <w:t>r</w:t>
    </w:r>
    <w:r>
      <w:rPr>
        <w:sz w:val="16"/>
      </w:rPr>
      <w:t xml:space="preserve"> the</w:t>
    </w:r>
    <w:r w:rsidR="00F920F2">
      <w:rPr>
        <w:sz w:val="16"/>
      </w:rPr>
      <w:t xml:space="preserve"> </w:t>
    </w:r>
    <w:r w:rsidR="004431F3">
      <w:rPr>
        <w:sz w:val="16"/>
      </w:rPr>
      <w:t>Human R</w:t>
    </w:r>
    <w:r>
      <w:rPr>
        <w:sz w:val="16"/>
      </w:rPr>
      <w:t>i</w:t>
    </w:r>
    <w:r w:rsidR="004431F3">
      <w:rPr>
        <w:sz w:val="16"/>
      </w:rPr>
      <w:t>g</w:t>
    </w:r>
    <w:r>
      <w:rPr>
        <w:sz w:val="16"/>
      </w:rPr>
      <w:t>h</w:t>
    </w:r>
    <w:r w:rsidR="004431F3">
      <w:rPr>
        <w:sz w:val="16"/>
      </w:rPr>
      <w:t>ts</w:t>
    </w:r>
    <w:r w:rsidR="00F920F2">
      <w:rPr>
        <w:sz w:val="16"/>
      </w:rPr>
      <w:t xml:space="preserve"> Commission staff at (415) 473-61</w:t>
    </w:r>
    <w:r w:rsidR="004431F3">
      <w:rPr>
        <w:sz w:val="16"/>
      </w:rPr>
      <w:t>89</w:t>
    </w:r>
    <w:r w:rsidR="00F920F2">
      <w:rPr>
        <w:sz w:val="16"/>
      </w:rPr>
      <w:t xml:space="preserve"> (voice) </w:t>
    </w:r>
    <w:r w:rsidR="00F920F2">
      <w:rPr>
        <w:b/>
        <w:sz w:val="16"/>
      </w:rPr>
      <w:t>at least</w:t>
    </w:r>
    <w:r w:rsidR="00F920F2">
      <w:rPr>
        <w:sz w:val="16"/>
      </w:rPr>
      <w:t xml:space="preserve"> five (5) business days prior to the meeting.</w:t>
    </w:r>
  </w:p>
  <w:p w:rsidR="00F920F2" w:rsidRDefault="00F920F2" w:rsidP="001A1F34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  <w:bdr w:val="none" w:sz="0" w:space="0" w:color="auto" w:frame="1"/>
      </w:rPr>
    </w:pPr>
  </w:p>
  <w:p w:rsidR="00F920F2" w:rsidRDefault="00F920F2" w:rsidP="001A1F34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  <w:bdr w:val="none" w:sz="0" w:space="0" w:color="auto" w:frame="1"/>
      </w:rPr>
    </w:pPr>
    <w:r w:rsidRPr="00AF6B8C">
      <w:rPr>
        <w:color w:val="000000"/>
        <w:sz w:val="10"/>
        <w:szCs w:val="10"/>
        <w:bdr w:val="none" w:sz="0" w:space="0" w:color="auto" w:frame="1"/>
      </w:rPr>
      <w:t xml:space="preserve">Late agenda material can be inspected in the Human Resources </w:t>
    </w:r>
    <w:r w:rsidR="001A1F34">
      <w:rPr>
        <w:color w:val="000000"/>
        <w:sz w:val="10"/>
        <w:szCs w:val="10"/>
        <w:bdr w:val="none" w:sz="0" w:space="0" w:color="auto" w:frame="1"/>
      </w:rPr>
      <w:t>O</w:t>
    </w:r>
    <w:r w:rsidRPr="00AF6B8C">
      <w:rPr>
        <w:color w:val="000000"/>
        <w:sz w:val="10"/>
        <w:szCs w:val="10"/>
        <w:bdr w:val="none" w:sz="0" w:space="0" w:color="auto" w:frame="1"/>
      </w:rPr>
      <w:t xml:space="preserve">ffice, </w:t>
    </w:r>
    <w:r w:rsidR="001A1F34">
      <w:rPr>
        <w:color w:val="000000"/>
        <w:sz w:val="10"/>
        <w:szCs w:val="10"/>
        <w:bdr w:val="none" w:sz="0" w:space="0" w:color="auto" w:frame="1"/>
      </w:rPr>
      <w:t>R</w:t>
    </w:r>
    <w:r w:rsidRPr="00AF6B8C">
      <w:rPr>
        <w:color w:val="000000"/>
        <w:sz w:val="10"/>
        <w:szCs w:val="10"/>
        <w:bdr w:val="none" w:sz="0" w:space="0" w:color="auto" w:frame="1"/>
      </w:rPr>
      <w:t>oom 415</w:t>
    </w:r>
    <w:r w:rsidR="001A1F34">
      <w:rPr>
        <w:color w:val="000000"/>
        <w:sz w:val="10"/>
        <w:szCs w:val="10"/>
        <w:bdr w:val="none" w:sz="0" w:space="0" w:color="auto" w:frame="1"/>
      </w:rPr>
      <w:t>,</w:t>
    </w:r>
    <w:r w:rsidRPr="00AF6B8C">
      <w:rPr>
        <w:color w:val="000000"/>
        <w:sz w:val="10"/>
        <w:szCs w:val="10"/>
        <w:bdr w:val="none" w:sz="0" w:space="0" w:color="auto" w:frame="1"/>
      </w:rPr>
      <w:t xml:space="preserve"> Marin County Civic Center, 3501 Civic Center Drive, San Rafael, betw</w:t>
    </w:r>
    <w:r>
      <w:rPr>
        <w:color w:val="000000"/>
        <w:sz w:val="10"/>
        <w:szCs w:val="10"/>
        <w:bdr w:val="none" w:sz="0" w:space="0" w:color="auto" w:frame="1"/>
      </w:rPr>
      <w:t>een the hours of 9:00 a.m. and 4</w:t>
    </w:r>
    <w:r w:rsidRPr="00AF6B8C">
      <w:rPr>
        <w:color w:val="000000"/>
        <w:sz w:val="10"/>
        <w:szCs w:val="10"/>
        <w:bdr w:val="none" w:sz="0" w:space="0" w:color="auto" w:frame="1"/>
      </w:rPr>
      <w:t>:00 p.m.</w:t>
    </w:r>
  </w:p>
  <w:p w:rsidR="001A1F34" w:rsidRDefault="001A1F34" w:rsidP="001A1F34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  <w:bdr w:val="none" w:sz="0" w:space="0" w:color="auto" w:frame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6E" w:rsidRDefault="00971E6E" w:rsidP="00F137D9">
      <w:r>
        <w:separator/>
      </w:r>
    </w:p>
  </w:footnote>
  <w:footnote w:type="continuationSeparator" w:id="0">
    <w:p w:rsidR="00971E6E" w:rsidRDefault="00971E6E" w:rsidP="00F1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0A8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07706"/>
    <w:multiLevelType w:val="hybridMultilevel"/>
    <w:tmpl w:val="F232EAFE"/>
    <w:lvl w:ilvl="0" w:tplc="1D0A48F4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2D11"/>
    <w:multiLevelType w:val="hybridMultilevel"/>
    <w:tmpl w:val="1F709298"/>
    <w:lvl w:ilvl="0" w:tplc="A1AEFCDC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D13136"/>
    <w:multiLevelType w:val="hybridMultilevel"/>
    <w:tmpl w:val="40FC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C1612"/>
    <w:multiLevelType w:val="multilevel"/>
    <w:tmpl w:val="D55CB62A"/>
    <w:lvl w:ilvl="0">
      <w:start w:val="8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2502"/>
        </w:tabs>
        <w:ind w:left="0" w:firstLine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232" w:hanging="792"/>
      </w:pPr>
      <w:rPr>
        <w:rFonts w:cs="Times New Roman" w:hint="default"/>
        <w:b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lowerRoman"/>
      <w:lvlText w:val="%7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C051E70"/>
    <w:multiLevelType w:val="hybridMultilevel"/>
    <w:tmpl w:val="7756C1D2"/>
    <w:lvl w:ilvl="0" w:tplc="145443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B3131"/>
    <w:multiLevelType w:val="hybridMultilevel"/>
    <w:tmpl w:val="1F709298"/>
    <w:lvl w:ilvl="0" w:tplc="A1AEFCDC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AB213C"/>
    <w:multiLevelType w:val="hybridMultilevel"/>
    <w:tmpl w:val="70E44E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78E2302"/>
    <w:multiLevelType w:val="hybridMultilevel"/>
    <w:tmpl w:val="63C640BC"/>
    <w:lvl w:ilvl="0" w:tplc="F90030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4760E"/>
    <w:multiLevelType w:val="hybridMultilevel"/>
    <w:tmpl w:val="8452B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9CB"/>
    <w:multiLevelType w:val="hybridMultilevel"/>
    <w:tmpl w:val="B286329A"/>
    <w:lvl w:ilvl="0" w:tplc="14544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5C8D"/>
    <w:multiLevelType w:val="hybridMultilevel"/>
    <w:tmpl w:val="BA70CBF2"/>
    <w:lvl w:ilvl="0" w:tplc="65F6E6D0">
      <w:start w:val="2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572E"/>
    <w:multiLevelType w:val="multilevel"/>
    <w:tmpl w:val="20444E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  <w:color w:val="auto"/>
      </w:rPr>
    </w:lvl>
    <w:lvl w:ilvl="1">
      <w:start w:val="5"/>
      <w:numFmt w:val="decimal"/>
      <w:lvlText w:val="%2."/>
      <w:lvlJc w:val="left"/>
      <w:pPr>
        <w:tabs>
          <w:tab w:val="num" w:pos="2502"/>
        </w:tabs>
        <w:ind w:left="0" w:firstLine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232" w:hanging="792"/>
      </w:pPr>
      <w:rPr>
        <w:rFonts w:cs="Times New Roman" w:hint="default"/>
        <w:b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lowerRoman"/>
      <w:lvlText w:val="%7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BF5743D"/>
    <w:multiLevelType w:val="hybridMultilevel"/>
    <w:tmpl w:val="508ED3CA"/>
    <w:lvl w:ilvl="0" w:tplc="365230E0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50D27"/>
    <w:multiLevelType w:val="hybridMultilevel"/>
    <w:tmpl w:val="939A1004"/>
    <w:lvl w:ilvl="0" w:tplc="6F4673F8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D7C7A"/>
    <w:multiLevelType w:val="multilevel"/>
    <w:tmpl w:val="2E467EF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2502"/>
        </w:tabs>
        <w:ind w:left="0" w:firstLine="648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232" w:hanging="792"/>
      </w:pPr>
      <w:rPr>
        <w:rFonts w:cs="Times New Roman" w:hint="default"/>
        <w:b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lowerRoman"/>
      <w:lvlText w:val="%7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54B03B90"/>
    <w:multiLevelType w:val="hybridMultilevel"/>
    <w:tmpl w:val="E5AC8CBC"/>
    <w:lvl w:ilvl="0" w:tplc="217E5A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B482800"/>
    <w:multiLevelType w:val="multilevel"/>
    <w:tmpl w:val="19C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E19BC"/>
    <w:multiLevelType w:val="hybridMultilevel"/>
    <w:tmpl w:val="B286329A"/>
    <w:lvl w:ilvl="0" w:tplc="14544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30783"/>
    <w:multiLevelType w:val="hybridMultilevel"/>
    <w:tmpl w:val="BDC02A0E"/>
    <w:lvl w:ilvl="0" w:tplc="F90030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D2BE0"/>
    <w:multiLevelType w:val="multilevel"/>
    <w:tmpl w:val="888AA34A"/>
    <w:lvl w:ilvl="0">
      <w:start w:val="1"/>
      <w:numFmt w:val="upperRoman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02"/>
        </w:tabs>
        <w:ind w:left="0" w:firstLine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232" w:hanging="792"/>
      </w:pPr>
      <w:rPr>
        <w:rFonts w:cs="Times New Roman" w:hint="default"/>
        <w:b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lowerRoman"/>
      <w:lvlText w:val="%7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6A923C73"/>
    <w:multiLevelType w:val="hybridMultilevel"/>
    <w:tmpl w:val="9898A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F3788"/>
    <w:multiLevelType w:val="hybridMultilevel"/>
    <w:tmpl w:val="5A74AD0A"/>
    <w:lvl w:ilvl="0" w:tplc="6C02EF12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auto"/>
      </w:rPr>
    </w:lvl>
    <w:lvl w:ilvl="1" w:tplc="F63E4F9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A2E52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B26414B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1B">
      <w:start w:val="1"/>
      <w:numFmt w:val="lowerRoman"/>
      <w:lvlText w:val="%7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071040"/>
    <w:multiLevelType w:val="hybridMultilevel"/>
    <w:tmpl w:val="4EB025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"/>
  </w:num>
  <w:num w:numId="5">
    <w:abstractNumId w:val="6"/>
  </w:num>
  <w:num w:numId="6">
    <w:abstractNumId w:val="14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0"/>
  </w:num>
  <w:num w:numId="12">
    <w:abstractNumId w:val="12"/>
  </w:num>
  <w:num w:numId="13">
    <w:abstractNumId w:val="23"/>
  </w:num>
  <w:num w:numId="14">
    <w:abstractNumId w:val="4"/>
  </w:num>
  <w:num w:numId="15">
    <w:abstractNumId w:val="21"/>
  </w:num>
  <w:num w:numId="16">
    <w:abstractNumId w:val="9"/>
  </w:num>
  <w:num w:numId="17">
    <w:abstractNumId w:val="3"/>
  </w:num>
  <w:num w:numId="18">
    <w:abstractNumId w:val="8"/>
  </w:num>
  <w:num w:numId="19">
    <w:abstractNumId w:val="19"/>
  </w:num>
  <w:num w:numId="20">
    <w:abstractNumId w:val="10"/>
  </w:num>
  <w:num w:numId="21">
    <w:abstractNumId w:val="5"/>
  </w:num>
  <w:num w:numId="22">
    <w:abstractNumId w:val="7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73C"/>
    <w:rsid w:val="000002C2"/>
    <w:rsid w:val="0000076B"/>
    <w:rsid w:val="00001AC8"/>
    <w:rsid w:val="000020F0"/>
    <w:rsid w:val="00004837"/>
    <w:rsid w:val="00013A92"/>
    <w:rsid w:val="000165CF"/>
    <w:rsid w:val="00023C9C"/>
    <w:rsid w:val="00026CBA"/>
    <w:rsid w:val="00030AB3"/>
    <w:rsid w:val="00031D10"/>
    <w:rsid w:val="00036275"/>
    <w:rsid w:val="000379E7"/>
    <w:rsid w:val="00042B60"/>
    <w:rsid w:val="00044B22"/>
    <w:rsid w:val="00045249"/>
    <w:rsid w:val="000503DC"/>
    <w:rsid w:val="00051997"/>
    <w:rsid w:val="00054550"/>
    <w:rsid w:val="00054691"/>
    <w:rsid w:val="0005747E"/>
    <w:rsid w:val="000641F5"/>
    <w:rsid w:val="00065520"/>
    <w:rsid w:val="0006587D"/>
    <w:rsid w:val="00070B18"/>
    <w:rsid w:val="00072156"/>
    <w:rsid w:val="00073ADA"/>
    <w:rsid w:val="00074E55"/>
    <w:rsid w:val="00077067"/>
    <w:rsid w:val="000837D9"/>
    <w:rsid w:val="000844AD"/>
    <w:rsid w:val="0009073C"/>
    <w:rsid w:val="0009549D"/>
    <w:rsid w:val="00097943"/>
    <w:rsid w:val="000A23EC"/>
    <w:rsid w:val="000B0C32"/>
    <w:rsid w:val="000B1731"/>
    <w:rsid w:val="000B5710"/>
    <w:rsid w:val="000C0F09"/>
    <w:rsid w:val="000D096D"/>
    <w:rsid w:val="000D0CD5"/>
    <w:rsid w:val="000D10EF"/>
    <w:rsid w:val="000D1E10"/>
    <w:rsid w:val="000D309E"/>
    <w:rsid w:val="000E0AD8"/>
    <w:rsid w:val="000E71E9"/>
    <w:rsid w:val="0010099C"/>
    <w:rsid w:val="001030EB"/>
    <w:rsid w:val="00104BE4"/>
    <w:rsid w:val="00107D1B"/>
    <w:rsid w:val="00120811"/>
    <w:rsid w:val="00121F11"/>
    <w:rsid w:val="001265F4"/>
    <w:rsid w:val="001269EC"/>
    <w:rsid w:val="00126B33"/>
    <w:rsid w:val="00131F36"/>
    <w:rsid w:val="001349FB"/>
    <w:rsid w:val="00134A95"/>
    <w:rsid w:val="001353BE"/>
    <w:rsid w:val="00140550"/>
    <w:rsid w:val="00143240"/>
    <w:rsid w:val="00143A8C"/>
    <w:rsid w:val="00143C6B"/>
    <w:rsid w:val="00153264"/>
    <w:rsid w:val="001575F2"/>
    <w:rsid w:val="00160C0F"/>
    <w:rsid w:val="00163C5B"/>
    <w:rsid w:val="0017612F"/>
    <w:rsid w:val="00183B23"/>
    <w:rsid w:val="00196F2E"/>
    <w:rsid w:val="001A07B7"/>
    <w:rsid w:val="001A1F34"/>
    <w:rsid w:val="001B2B94"/>
    <w:rsid w:val="001B4122"/>
    <w:rsid w:val="001B44BA"/>
    <w:rsid w:val="001B5B3A"/>
    <w:rsid w:val="001B709A"/>
    <w:rsid w:val="001C22EF"/>
    <w:rsid w:val="001C278F"/>
    <w:rsid w:val="001C4FA2"/>
    <w:rsid w:val="001C7171"/>
    <w:rsid w:val="001C718A"/>
    <w:rsid w:val="001D5FAC"/>
    <w:rsid w:val="001D69AB"/>
    <w:rsid w:val="001E6C32"/>
    <w:rsid w:val="001E781E"/>
    <w:rsid w:val="001F35C9"/>
    <w:rsid w:val="001F4020"/>
    <w:rsid w:val="001F59D4"/>
    <w:rsid w:val="001F7B39"/>
    <w:rsid w:val="002002B3"/>
    <w:rsid w:val="00204FD2"/>
    <w:rsid w:val="002078C7"/>
    <w:rsid w:val="00212A45"/>
    <w:rsid w:val="00223511"/>
    <w:rsid w:val="00224213"/>
    <w:rsid w:val="00226058"/>
    <w:rsid w:val="00230124"/>
    <w:rsid w:val="002329E3"/>
    <w:rsid w:val="002364AF"/>
    <w:rsid w:val="002411C1"/>
    <w:rsid w:val="002430FB"/>
    <w:rsid w:val="002574A9"/>
    <w:rsid w:val="0025754F"/>
    <w:rsid w:val="002608CF"/>
    <w:rsid w:val="00260B10"/>
    <w:rsid w:val="00260CED"/>
    <w:rsid w:val="00265ABC"/>
    <w:rsid w:val="00271201"/>
    <w:rsid w:val="00273F92"/>
    <w:rsid w:val="0027530B"/>
    <w:rsid w:val="002760E4"/>
    <w:rsid w:val="0027737B"/>
    <w:rsid w:val="002803AC"/>
    <w:rsid w:val="0028193E"/>
    <w:rsid w:val="00281F57"/>
    <w:rsid w:val="00283B16"/>
    <w:rsid w:val="00286688"/>
    <w:rsid w:val="00291B8D"/>
    <w:rsid w:val="00291BD3"/>
    <w:rsid w:val="0029285A"/>
    <w:rsid w:val="002947AA"/>
    <w:rsid w:val="0029722E"/>
    <w:rsid w:val="002A0391"/>
    <w:rsid w:val="002A206F"/>
    <w:rsid w:val="002A22CA"/>
    <w:rsid w:val="002A2463"/>
    <w:rsid w:val="002A5F64"/>
    <w:rsid w:val="002B09CB"/>
    <w:rsid w:val="002B2730"/>
    <w:rsid w:val="002C0AB4"/>
    <w:rsid w:val="002C1625"/>
    <w:rsid w:val="002C4DA7"/>
    <w:rsid w:val="002C4E63"/>
    <w:rsid w:val="002C4FC3"/>
    <w:rsid w:val="002C690C"/>
    <w:rsid w:val="002D0C17"/>
    <w:rsid w:val="002D366C"/>
    <w:rsid w:val="002D7963"/>
    <w:rsid w:val="002E1E7B"/>
    <w:rsid w:val="002E3DE0"/>
    <w:rsid w:val="002E59EA"/>
    <w:rsid w:val="002E6834"/>
    <w:rsid w:val="002E7675"/>
    <w:rsid w:val="002F22D5"/>
    <w:rsid w:val="002F3C46"/>
    <w:rsid w:val="002F3FC8"/>
    <w:rsid w:val="003054D5"/>
    <w:rsid w:val="00305EFE"/>
    <w:rsid w:val="00306D4F"/>
    <w:rsid w:val="0031177B"/>
    <w:rsid w:val="00312D72"/>
    <w:rsid w:val="00313F88"/>
    <w:rsid w:val="00314D66"/>
    <w:rsid w:val="00323B0A"/>
    <w:rsid w:val="00330AC8"/>
    <w:rsid w:val="00331466"/>
    <w:rsid w:val="00334DEB"/>
    <w:rsid w:val="0033702E"/>
    <w:rsid w:val="003378B6"/>
    <w:rsid w:val="00343691"/>
    <w:rsid w:val="003448D8"/>
    <w:rsid w:val="0034793D"/>
    <w:rsid w:val="00353918"/>
    <w:rsid w:val="00361D87"/>
    <w:rsid w:val="00365F33"/>
    <w:rsid w:val="00366A53"/>
    <w:rsid w:val="00370259"/>
    <w:rsid w:val="00370FCB"/>
    <w:rsid w:val="00373967"/>
    <w:rsid w:val="003749CC"/>
    <w:rsid w:val="00377C2A"/>
    <w:rsid w:val="00382359"/>
    <w:rsid w:val="003825DD"/>
    <w:rsid w:val="00382863"/>
    <w:rsid w:val="00385F19"/>
    <w:rsid w:val="0038774B"/>
    <w:rsid w:val="00390A02"/>
    <w:rsid w:val="00391C5C"/>
    <w:rsid w:val="00393AE5"/>
    <w:rsid w:val="003A067E"/>
    <w:rsid w:val="003A2568"/>
    <w:rsid w:val="003B1EAD"/>
    <w:rsid w:val="003B6BFA"/>
    <w:rsid w:val="003C09FC"/>
    <w:rsid w:val="003C3966"/>
    <w:rsid w:val="003C3BDE"/>
    <w:rsid w:val="003C5A50"/>
    <w:rsid w:val="003D1C16"/>
    <w:rsid w:val="003D3AC6"/>
    <w:rsid w:val="003D5F2D"/>
    <w:rsid w:val="003D714D"/>
    <w:rsid w:val="003D7843"/>
    <w:rsid w:val="003E1DC6"/>
    <w:rsid w:val="003F4187"/>
    <w:rsid w:val="003F660A"/>
    <w:rsid w:val="00402205"/>
    <w:rsid w:val="00402676"/>
    <w:rsid w:val="004038C3"/>
    <w:rsid w:val="00404409"/>
    <w:rsid w:val="004054C1"/>
    <w:rsid w:val="00405A99"/>
    <w:rsid w:val="00406A09"/>
    <w:rsid w:val="00417D86"/>
    <w:rsid w:val="00426FEF"/>
    <w:rsid w:val="004360F7"/>
    <w:rsid w:val="0043610D"/>
    <w:rsid w:val="00440335"/>
    <w:rsid w:val="00440D02"/>
    <w:rsid w:val="0044277B"/>
    <w:rsid w:val="004431A4"/>
    <w:rsid w:val="004431F3"/>
    <w:rsid w:val="004455BB"/>
    <w:rsid w:val="00466138"/>
    <w:rsid w:val="00466F7F"/>
    <w:rsid w:val="004679CE"/>
    <w:rsid w:val="00473313"/>
    <w:rsid w:val="00475580"/>
    <w:rsid w:val="00476F1C"/>
    <w:rsid w:val="0048043C"/>
    <w:rsid w:val="00482322"/>
    <w:rsid w:val="004905BA"/>
    <w:rsid w:val="00490CA1"/>
    <w:rsid w:val="00491941"/>
    <w:rsid w:val="00492C96"/>
    <w:rsid w:val="0049577C"/>
    <w:rsid w:val="00496F02"/>
    <w:rsid w:val="00497885"/>
    <w:rsid w:val="004A1E2B"/>
    <w:rsid w:val="004A2417"/>
    <w:rsid w:val="004A63CC"/>
    <w:rsid w:val="004A6BFE"/>
    <w:rsid w:val="004B07DF"/>
    <w:rsid w:val="004B08DA"/>
    <w:rsid w:val="004B7483"/>
    <w:rsid w:val="004C002E"/>
    <w:rsid w:val="004C623D"/>
    <w:rsid w:val="004C6923"/>
    <w:rsid w:val="004C6FE4"/>
    <w:rsid w:val="004D085C"/>
    <w:rsid w:val="004E0983"/>
    <w:rsid w:val="004E114B"/>
    <w:rsid w:val="004E197B"/>
    <w:rsid w:val="004E477F"/>
    <w:rsid w:val="004E6343"/>
    <w:rsid w:val="004E6F9B"/>
    <w:rsid w:val="004E7554"/>
    <w:rsid w:val="004F41F6"/>
    <w:rsid w:val="004F4FCA"/>
    <w:rsid w:val="00505C3E"/>
    <w:rsid w:val="005071D1"/>
    <w:rsid w:val="005118A7"/>
    <w:rsid w:val="00522B5A"/>
    <w:rsid w:val="00527F6F"/>
    <w:rsid w:val="00532B17"/>
    <w:rsid w:val="00533044"/>
    <w:rsid w:val="005358C4"/>
    <w:rsid w:val="005431EC"/>
    <w:rsid w:val="005467FC"/>
    <w:rsid w:val="00551388"/>
    <w:rsid w:val="00551994"/>
    <w:rsid w:val="005574FE"/>
    <w:rsid w:val="00560523"/>
    <w:rsid w:val="00560B20"/>
    <w:rsid w:val="00562E9B"/>
    <w:rsid w:val="00565253"/>
    <w:rsid w:val="005659F0"/>
    <w:rsid w:val="0056758F"/>
    <w:rsid w:val="005753EB"/>
    <w:rsid w:val="00576DD6"/>
    <w:rsid w:val="00577A01"/>
    <w:rsid w:val="005830FD"/>
    <w:rsid w:val="00587121"/>
    <w:rsid w:val="00592345"/>
    <w:rsid w:val="005A1135"/>
    <w:rsid w:val="005A1883"/>
    <w:rsid w:val="005A262B"/>
    <w:rsid w:val="005A63CC"/>
    <w:rsid w:val="005A6DA7"/>
    <w:rsid w:val="005B3D6F"/>
    <w:rsid w:val="005B7AF4"/>
    <w:rsid w:val="005C0B95"/>
    <w:rsid w:val="005C34C4"/>
    <w:rsid w:val="005C5477"/>
    <w:rsid w:val="005D1442"/>
    <w:rsid w:val="005D2C35"/>
    <w:rsid w:val="005D352A"/>
    <w:rsid w:val="005E0FDD"/>
    <w:rsid w:val="005E6CBF"/>
    <w:rsid w:val="005F3FD1"/>
    <w:rsid w:val="005F4496"/>
    <w:rsid w:val="00600005"/>
    <w:rsid w:val="006027F6"/>
    <w:rsid w:val="00603436"/>
    <w:rsid w:val="00606F31"/>
    <w:rsid w:val="00610555"/>
    <w:rsid w:val="00610B14"/>
    <w:rsid w:val="006114FD"/>
    <w:rsid w:val="006152BB"/>
    <w:rsid w:val="00615BAE"/>
    <w:rsid w:val="0061747C"/>
    <w:rsid w:val="006179A2"/>
    <w:rsid w:val="00626188"/>
    <w:rsid w:val="00635190"/>
    <w:rsid w:val="0064140E"/>
    <w:rsid w:val="00651A25"/>
    <w:rsid w:val="00655006"/>
    <w:rsid w:val="00660214"/>
    <w:rsid w:val="00663ABF"/>
    <w:rsid w:val="00664893"/>
    <w:rsid w:val="00666D64"/>
    <w:rsid w:val="00667DD5"/>
    <w:rsid w:val="00674041"/>
    <w:rsid w:val="006761DB"/>
    <w:rsid w:val="00680343"/>
    <w:rsid w:val="006833E4"/>
    <w:rsid w:val="00686648"/>
    <w:rsid w:val="0069357B"/>
    <w:rsid w:val="00694430"/>
    <w:rsid w:val="00694BE3"/>
    <w:rsid w:val="00695308"/>
    <w:rsid w:val="00696204"/>
    <w:rsid w:val="006A02B3"/>
    <w:rsid w:val="006A06B9"/>
    <w:rsid w:val="006A07CD"/>
    <w:rsid w:val="006A2EA2"/>
    <w:rsid w:val="006B0CDC"/>
    <w:rsid w:val="006B16A1"/>
    <w:rsid w:val="006B16B3"/>
    <w:rsid w:val="006B1701"/>
    <w:rsid w:val="006B29E6"/>
    <w:rsid w:val="006B4D37"/>
    <w:rsid w:val="006B6EDA"/>
    <w:rsid w:val="006B7B11"/>
    <w:rsid w:val="006C2369"/>
    <w:rsid w:val="006C649A"/>
    <w:rsid w:val="006C6F57"/>
    <w:rsid w:val="006C70BD"/>
    <w:rsid w:val="006C7506"/>
    <w:rsid w:val="006D09EE"/>
    <w:rsid w:val="006D0B4E"/>
    <w:rsid w:val="006D2723"/>
    <w:rsid w:val="006D5CF3"/>
    <w:rsid w:val="006E3301"/>
    <w:rsid w:val="006E487B"/>
    <w:rsid w:val="006E6233"/>
    <w:rsid w:val="006E6E88"/>
    <w:rsid w:val="006F6739"/>
    <w:rsid w:val="007022AF"/>
    <w:rsid w:val="00703C9E"/>
    <w:rsid w:val="00706882"/>
    <w:rsid w:val="00710480"/>
    <w:rsid w:val="00710E06"/>
    <w:rsid w:val="00711D92"/>
    <w:rsid w:val="00713AA7"/>
    <w:rsid w:val="00714E97"/>
    <w:rsid w:val="00714EDF"/>
    <w:rsid w:val="007161ED"/>
    <w:rsid w:val="007163D6"/>
    <w:rsid w:val="00717165"/>
    <w:rsid w:val="007208C7"/>
    <w:rsid w:val="0072106A"/>
    <w:rsid w:val="00721B88"/>
    <w:rsid w:val="00721D16"/>
    <w:rsid w:val="00725B8E"/>
    <w:rsid w:val="0072627E"/>
    <w:rsid w:val="0072760C"/>
    <w:rsid w:val="00731690"/>
    <w:rsid w:val="00731990"/>
    <w:rsid w:val="0073572E"/>
    <w:rsid w:val="00735A0B"/>
    <w:rsid w:val="00735B0F"/>
    <w:rsid w:val="00737456"/>
    <w:rsid w:val="00737AB8"/>
    <w:rsid w:val="00757777"/>
    <w:rsid w:val="00757DAD"/>
    <w:rsid w:val="007618D5"/>
    <w:rsid w:val="00765EBA"/>
    <w:rsid w:val="007668E7"/>
    <w:rsid w:val="007673B6"/>
    <w:rsid w:val="00767999"/>
    <w:rsid w:val="0077425B"/>
    <w:rsid w:val="00781D57"/>
    <w:rsid w:val="00782554"/>
    <w:rsid w:val="00783174"/>
    <w:rsid w:val="00783B32"/>
    <w:rsid w:val="007855BF"/>
    <w:rsid w:val="0079580A"/>
    <w:rsid w:val="007965FB"/>
    <w:rsid w:val="007A14F1"/>
    <w:rsid w:val="007A1900"/>
    <w:rsid w:val="007A6147"/>
    <w:rsid w:val="007B1138"/>
    <w:rsid w:val="007B2D20"/>
    <w:rsid w:val="007B5C31"/>
    <w:rsid w:val="007C33CE"/>
    <w:rsid w:val="007C50B3"/>
    <w:rsid w:val="007D6ABE"/>
    <w:rsid w:val="007E352C"/>
    <w:rsid w:val="007E3EB6"/>
    <w:rsid w:val="007E792C"/>
    <w:rsid w:val="007F2F4D"/>
    <w:rsid w:val="00800E03"/>
    <w:rsid w:val="00802E7F"/>
    <w:rsid w:val="00803FA5"/>
    <w:rsid w:val="00816772"/>
    <w:rsid w:val="00820024"/>
    <w:rsid w:val="00820676"/>
    <w:rsid w:val="00820731"/>
    <w:rsid w:val="008223A9"/>
    <w:rsid w:val="008256AF"/>
    <w:rsid w:val="008317F0"/>
    <w:rsid w:val="00842655"/>
    <w:rsid w:val="00842A1A"/>
    <w:rsid w:val="00843983"/>
    <w:rsid w:val="00844DBC"/>
    <w:rsid w:val="00845464"/>
    <w:rsid w:val="0084628E"/>
    <w:rsid w:val="00846A53"/>
    <w:rsid w:val="00846D85"/>
    <w:rsid w:val="00847447"/>
    <w:rsid w:val="0085081A"/>
    <w:rsid w:val="00850B0C"/>
    <w:rsid w:val="00851581"/>
    <w:rsid w:val="00853B23"/>
    <w:rsid w:val="00855DBA"/>
    <w:rsid w:val="00863985"/>
    <w:rsid w:val="00866A26"/>
    <w:rsid w:val="00867D28"/>
    <w:rsid w:val="00875237"/>
    <w:rsid w:val="00881B3A"/>
    <w:rsid w:val="00883A1A"/>
    <w:rsid w:val="008901CB"/>
    <w:rsid w:val="008A2021"/>
    <w:rsid w:val="008A7737"/>
    <w:rsid w:val="008B0149"/>
    <w:rsid w:val="008B0948"/>
    <w:rsid w:val="008B26F6"/>
    <w:rsid w:val="008B367E"/>
    <w:rsid w:val="008B3FFF"/>
    <w:rsid w:val="008B521A"/>
    <w:rsid w:val="008D5D9A"/>
    <w:rsid w:val="008E1C8A"/>
    <w:rsid w:val="008E2A3C"/>
    <w:rsid w:val="008F2D01"/>
    <w:rsid w:val="008F3FB7"/>
    <w:rsid w:val="008F63B3"/>
    <w:rsid w:val="008F7611"/>
    <w:rsid w:val="009014D2"/>
    <w:rsid w:val="00902648"/>
    <w:rsid w:val="009053AD"/>
    <w:rsid w:val="00905512"/>
    <w:rsid w:val="00907A17"/>
    <w:rsid w:val="00907C65"/>
    <w:rsid w:val="00911037"/>
    <w:rsid w:val="00911E7B"/>
    <w:rsid w:val="00922034"/>
    <w:rsid w:val="00926485"/>
    <w:rsid w:val="0093423E"/>
    <w:rsid w:val="00935038"/>
    <w:rsid w:val="00935B5A"/>
    <w:rsid w:val="009457F6"/>
    <w:rsid w:val="00947379"/>
    <w:rsid w:val="0095482E"/>
    <w:rsid w:val="00957ABF"/>
    <w:rsid w:val="00957EA6"/>
    <w:rsid w:val="009620DC"/>
    <w:rsid w:val="009632A8"/>
    <w:rsid w:val="0096346C"/>
    <w:rsid w:val="00965C38"/>
    <w:rsid w:val="00967F15"/>
    <w:rsid w:val="00971E6E"/>
    <w:rsid w:val="00977A0F"/>
    <w:rsid w:val="009806D2"/>
    <w:rsid w:val="00981D8E"/>
    <w:rsid w:val="00983719"/>
    <w:rsid w:val="00986E50"/>
    <w:rsid w:val="00986ECE"/>
    <w:rsid w:val="00993139"/>
    <w:rsid w:val="009944D5"/>
    <w:rsid w:val="009A127F"/>
    <w:rsid w:val="009A1653"/>
    <w:rsid w:val="009A5FE6"/>
    <w:rsid w:val="009A77D6"/>
    <w:rsid w:val="009A7F78"/>
    <w:rsid w:val="009B06C2"/>
    <w:rsid w:val="009B2B58"/>
    <w:rsid w:val="009B3278"/>
    <w:rsid w:val="009B36C1"/>
    <w:rsid w:val="009B6EC7"/>
    <w:rsid w:val="009B7071"/>
    <w:rsid w:val="009B725A"/>
    <w:rsid w:val="009C0956"/>
    <w:rsid w:val="009C0E67"/>
    <w:rsid w:val="009C2951"/>
    <w:rsid w:val="009C4804"/>
    <w:rsid w:val="009E1440"/>
    <w:rsid w:val="009E2B1D"/>
    <w:rsid w:val="009E3788"/>
    <w:rsid w:val="009E4CC6"/>
    <w:rsid w:val="009F0B9F"/>
    <w:rsid w:val="009F50D2"/>
    <w:rsid w:val="00A0202A"/>
    <w:rsid w:val="00A03D08"/>
    <w:rsid w:val="00A0492E"/>
    <w:rsid w:val="00A04ED2"/>
    <w:rsid w:val="00A07940"/>
    <w:rsid w:val="00A10C94"/>
    <w:rsid w:val="00A12134"/>
    <w:rsid w:val="00A13F0B"/>
    <w:rsid w:val="00A20F6E"/>
    <w:rsid w:val="00A2715F"/>
    <w:rsid w:val="00A27390"/>
    <w:rsid w:val="00A3165A"/>
    <w:rsid w:val="00A3243F"/>
    <w:rsid w:val="00A32B4E"/>
    <w:rsid w:val="00A3590B"/>
    <w:rsid w:val="00A4065D"/>
    <w:rsid w:val="00A432CF"/>
    <w:rsid w:val="00A447D5"/>
    <w:rsid w:val="00A462E9"/>
    <w:rsid w:val="00A46A85"/>
    <w:rsid w:val="00A47E1B"/>
    <w:rsid w:val="00A52D58"/>
    <w:rsid w:val="00A5606A"/>
    <w:rsid w:val="00A65602"/>
    <w:rsid w:val="00A73F2D"/>
    <w:rsid w:val="00A7439E"/>
    <w:rsid w:val="00A8064F"/>
    <w:rsid w:val="00A80DBE"/>
    <w:rsid w:val="00A81600"/>
    <w:rsid w:val="00A86E00"/>
    <w:rsid w:val="00A90422"/>
    <w:rsid w:val="00A914E9"/>
    <w:rsid w:val="00AA5EBF"/>
    <w:rsid w:val="00AA6509"/>
    <w:rsid w:val="00AB0517"/>
    <w:rsid w:val="00AB69BD"/>
    <w:rsid w:val="00AC1D00"/>
    <w:rsid w:val="00AC58A7"/>
    <w:rsid w:val="00AD163C"/>
    <w:rsid w:val="00AD4EDD"/>
    <w:rsid w:val="00AE0BC9"/>
    <w:rsid w:val="00AE4B78"/>
    <w:rsid w:val="00AE4BF2"/>
    <w:rsid w:val="00AE52DA"/>
    <w:rsid w:val="00AE6168"/>
    <w:rsid w:val="00AE7564"/>
    <w:rsid w:val="00AF3810"/>
    <w:rsid w:val="00B02C19"/>
    <w:rsid w:val="00B06922"/>
    <w:rsid w:val="00B12DF5"/>
    <w:rsid w:val="00B13103"/>
    <w:rsid w:val="00B2081B"/>
    <w:rsid w:val="00B23A72"/>
    <w:rsid w:val="00B30542"/>
    <w:rsid w:val="00B334FF"/>
    <w:rsid w:val="00B347C6"/>
    <w:rsid w:val="00B34DF2"/>
    <w:rsid w:val="00B35706"/>
    <w:rsid w:val="00B36633"/>
    <w:rsid w:val="00B37491"/>
    <w:rsid w:val="00B375AF"/>
    <w:rsid w:val="00B417B3"/>
    <w:rsid w:val="00B445F8"/>
    <w:rsid w:val="00B47F56"/>
    <w:rsid w:val="00B50039"/>
    <w:rsid w:val="00B506C6"/>
    <w:rsid w:val="00B51493"/>
    <w:rsid w:val="00B52083"/>
    <w:rsid w:val="00B5438F"/>
    <w:rsid w:val="00B6315F"/>
    <w:rsid w:val="00B63C37"/>
    <w:rsid w:val="00B653BD"/>
    <w:rsid w:val="00B74804"/>
    <w:rsid w:val="00B80050"/>
    <w:rsid w:val="00B8011A"/>
    <w:rsid w:val="00B810E8"/>
    <w:rsid w:val="00B81815"/>
    <w:rsid w:val="00B82AEA"/>
    <w:rsid w:val="00B94EC6"/>
    <w:rsid w:val="00B9559D"/>
    <w:rsid w:val="00B9693C"/>
    <w:rsid w:val="00BA0B4B"/>
    <w:rsid w:val="00BA2ECA"/>
    <w:rsid w:val="00BA51E3"/>
    <w:rsid w:val="00BA7E44"/>
    <w:rsid w:val="00BB0F9C"/>
    <w:rsid w:val="00BB4729"/>
    <w:rsid w:val="00BB599F"/>
    <w:rsid w:val="00BB5E28"/>
    <w:rsid w:val="00BB7D1F"/>
    <w:rsid w:val="00BC1409"/>
    <w:rsid w:val="00BC658C"/>
    <w:rsid w:val="00BC761A"/>
    <w:rsid w:val="00BD1243"/>
    <w:rsid w:val="00BD233F"/>
    <w:rsid w:val="00BD66E1"/>
    <w:rsid w:val="00BE2B89"/>
    <w:rsid w:val="00BE2F19"/>
    <w:rsid w:val="00BE4424"/>
    <w:rsid w:val="00BE44DF"/>
    <w:rsid w:val="00BE4F62"/>
    <w:rsid w:val="00BE69FF"/>
    <w:rsid w:val="00BE6CC3"/>
    <w:rsid w:val="00BF2F57"/>
    <w:rsid w:val="00BF7624"/>
    <w:rsid w:val="00C00447"/>
    <w:rsid w:val="00C01ADD"/>
    <w:rsid w:val="00C112A7"/>
    <w:rsid w:val="00C11552"/>
    <w:rsid w:val="00C15EE6"/>
    <w:rsid w:val="00C16564"/>
    <w:rsid w:val="00C16690"/>
    <w:rsid w:val="00C176A6"/>
    <w:rsid w:val="00C276CB"/>
    <w:rsid w:val="00C27A58"/>
    <w:rsid w:val="00C329EE"/>
    <w:rsid w:val="00C33CCA"/>
    <w:rsid w:val="00C34F1A"/>
    <w:rsid w:val="00C370D4"/>
    <w:rsid w:val="00C42A08"/>
    <w:rsid w:val="00C56560"/>
    <w:rsid w:val="00C56983"/>
    <w:rsid w:val="00C57853"/>
    <w:rsid w:val="00C6106D"/>
    <w:rsid w:val="00C61A2D"/>
    <w:rsid w:val="00C63332"/>
    <w:rsid w:val="00C643E3"/>
    <w:rsid w:val="00C660F4"/>
    <w:rsid w:val="00C72458"/>
    <w:rsid w:val="00C73657"/>
    <w:rsid w:val="00C745F4"/>
    <w:rsid w:val="00C74F8D"/>
    <w:rsid w:val="00C81F90"/>
    <w:rsid w:val="00C82524"/>
    <w:rsid w:val="00C846A5"/>
    <w:rsid w:val="00C8645C"/>
    <w:rsid w:val="00C87937"/>
    <w:rsid w:val="00C931F2"/>
    <w:rsid w:val="00C93875"/>
    <w:rsid w:val="00C9769E"/>
    <w:rsid w:val="00C97D50"/>
    <w:rsid w:val="00CA2663"/>
    <w:rsid w:val="00CA4238"/>
    <w:rsid w:val="00CA7CC5"/>
    <w:rsid w:val="00CB0FF5"/>
    <w:rsid w:val="00CB25B4"/>
    <w:rsid w:val="00CB3A7C"/>
    <w:rsid w:val="00CC0702"/>
    <w:rsid w:val="00CC40DE"/>
    <w:rsid w:val="00CD3268"/>
    <w:rsid w:val="00CD68EE"/>
    <w:rsid w:val="00CD7F3C"/>
    <w:rsid w:val="00CE5365"/>
    <w:rsid w:val="00CE75DC"/>
    <w:rsid w:val="00CF06C4"/>
    <w:rsid w:val="00CF2FE8"/>
    <w:rsid w:val="00CF3AF3"/>
    <w:rsid w:val="00CF415A"/>
    <w:rsid w:val="00D04E54"/>
    <w:rsid w:val="00D06249"/>
    <w:rsid w:val="00D14115"/>
    <w:rsid w:val="00D160C4"/>
    <w:rsid w:val="00D16ABE"/>
    <w:rsid w:val="00D22796"/>
    <w:rsid w:val="00D228C9"/>
    <w:rsid w:val="00D231EF"/>
    <w:rsid w:val="00D23947"/>
    <w:rsid w:val="00D2541F"/>
    <w:rsid w:val="00D332E7"/>
    <w:rsid w:val="00D33F55"/>
    <w:rsid w:val="00D36984"/>
    <w:rsid w:val="00D447A4"/>
    <w:rsid w:val="00D44AD2"/>
    <w:rsid w:val="00D50855"/>
    <w:rsid w:val="00D556D1"/>
    <w:rsid w:val="00D56E8A"/>
    <w:rsid w:val="00D57F30"/>
    <w:rsid w:val="00D63665"/>
    <w:rsid w:val="00D63F7E"/>
    <w:rsid w:val="00D66DEA"/>
    <w:rsid w:val="00D770F9"/>
    <w:rsid w:val="00D83EE8"/>
    <w:rsid w:val="00D86F07"/>
    <w:rsid w:val="00D94EB5"/>
    <w:rsid w:val="00DA7C4A"/>
    <w:rsid w:val="00DB62BE"/>
    <w:rsid w:val="00DC1253"/>
    <w:rsid w:val="00DC264A"/>
    <w:rsid w:val="00DC4687"/>
    <w:rsid w:val="00DC4DCB"/>
    <w:rsid w:val="00DC7CB6"/>
    <w:rsid w:val="00DD0EC6"/>
    <w:rsid w:val="00DD2DA4"/>
    <w:rsid w:val="00DD3BF5"/>
    <w:rsid w:val="00DD5A70"/>
    <w:rsid w:val="00DD5AF9"/>
    <w:rsid w:val="00DE04B9"/>
    <w:rsid w:val="00DE1867"/>
    <w:rsid w:val="00DF44C3"/>
    <w:rsid w:val="00DF4846"/>
    <w:rsid w:val="00DF7EE2"/>
    <w:rsid w:val="00E015BE"/>
    <w:rsid w:val="00E03691"/>
    <w:rsid w:val="00E051D0"/>
    <w:rsid w:val="00E071A7"/>
    <w:rsid w:val="00E114CA"/>
    <w:rsid w:val="00E11AB2"/>
    <w:rsid w:val="00E131C4"/>
    <w:rsid w:val="00E17673"/>
    <w:rsid w:val="00E212B5"/>
    <w:rsid w:val="00E24BC4"/>
    <w:rsid w:val="00E26C4E"/>
    <w:rsid w:val="00E27583"/>
    <w:rsid w:val="00E34B69"/>
    <w:rsid w:val="00E363A7"/>
    <w:rsid w:val="00E40887"/>
    <w:rsid w:val="00E412A3"/>
    <w:rsid w:val="00E44F19"/>
    <w:rsid w:val="00E52857"/>
    <w:rsid w:val="00E52BB3"/>
    <w:rsid w:val="00E531FF"/>
    <w:rsid w:val="00E5388D"/>
    <w:rsid w:val="00E600AE"/>
    <w:rsid w:val="00E61FB8"/>
    <w:rsid w:val="00E627B5"/>
    <w:rsid w:val="00E6522F"/>
    <w:rsid w:val="00E66F86"/>
    <w:rsid w:val="00E70C81"/>
    <w:rsid w:val="00E71C4E"/>
    <w:rsid w:val="00E761EC"/>
    <w:rsid w:val="00E77183"/>
    <w:rsid w:val="00E80AFD"/>
    <w:rsid w:val="00E82721"/>
    <w:rsid w:val="00E8321E"/>
    <w:rsid w:val="00E84A55"/>
    <w:rsid w:val="00E87FAB"/>
    <w:rsid w:val="00E90E85"/>
    <w:rsid w:val="00E939C6"/>
    <w:rsid w:val="00E95A21"/>
    <w:rsid w:val="00E97C20"/>
    <w:rsid w:val="00EA0EAB"/>
    <w:rsid w:val="00EA7EEE"/>
    <w:rsid w:val="00EB7C61"/>
    <w:rsid w:val="00EC0F91"/>
    <w:rsid w:val="00EC2435"/>
    <w:rsid w:val="00EC2B8F"/>
    <w:rsid w:val="00EC3512"/>
    <w:rsid w:val="00EC42FF"/>
    <w:rsid w:val="00ED3CEA"/>
    <w:rsid w:val="00ED5151"/>
    <w:rsid w:val="00ED555D"/>
    <w:rsid w:val="00EF0AA5"/>
    <w:rsid w:val="00EF294B"/>
    <w:rsid w:val="00F02AB2"/>
    <w:rsid w:val="00F0533A"/>
    <w:rsid w:val="00F06619"/>
    <w:rsid w:val="00F07378"/>
    <w:rsid w:val="00F074FC"/>
    <w:rsid w:val="00F103BD"/>
    <w:rsid w:val="00F11439"/>
    <w:rsid w:val="00F115DB"/>
    <w:rsid w:val="00F137D9"/>
    <w:rsid w:val="00F138B2"/>
    <w:rsid w:val="00F20A72"/>
    <w:rsid w:val="00F21304"/>
    <w:rsid w:val="00F27A45"/>
    <w:rsid w:val="00F31E41"/>
    <w:rsid w:val="00F37BC2"/>
    <w:rsid w:val="00F37D46"/>
    <w:rsid w:val="00F43829"/>
    <w:rsid w:val="00F4670F"/>
    <w:rsid w:val="00F50818"/>
    <w:rsid w:val="00F543F1"/>
    <w:rsid w:val="00F554B3"/>
    <w:rsid w:val="00F57325"/>
    <w:rsid w:val="00F613C8"/>
    <w:rsid w:val="00F635BC"/>
    <w:rsid w:val="00F63E4C"/>
    <w:rsid w:val="00F66C20"/>
    <w:rsid w:val="00F700E6"/>
    <w:rsid w:val="00F75D51"/>
    <w:rsid w:val="00F920F2"/>
    <w:rsid w:val="00FA0264"/>
    <w:rsid w:val="00FA1D5E"/>
    <w:rsid w:val="00FA2FDD"/>
    <w:rsid w:val="00FA4A55"/>
    <w:rsid w:val="00FA631F"/>
    <w:rsid w:val="00FA6500"/>
    <w:rsid w:val="00FB2247"/>
    <w:rsid w:val="00FB6A7F"/>
    <w:rsid w:val="00FC19E9"/>
    <w:rsid w:val="00FD77BB"/>
    <w:rsid w:val="00FD7955"/>
    <w:rsid w:val="00FE0441"/>
    <w:rsid w:val="00FE2FE5"/>
    <w:rsid w:val="00FE5B9B"/>
    <w:rsid w:val="00FE6D0B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F1C575-1FAC-49EC-8859-F6AD6EE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73C"/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73C"/>
    <w:pPr>
      <w:tabs>
        <w:tab w:val="center" w:pos="4320"/>
        <w:tab w:val="right" w:pos="8640"/>
      </w:tabs>
    </w:pPr>
    <w:rPr>
      <w:rFonts w:cs="Times New Roman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09073C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rsid w:val="0009073C"/>
    <w:pPr>
      <w:tabs>
        <w:tab w:val="center" w:pos="4320"/>
        <w:tab w:val="right" w:pos="8640"/>
      </w:tabs>
    </w:pPr>
    <w:rPr>
      <w:rFonts w:cs="Times New Roman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09073C"/>
    <w:rPr>
      <w:rFonts w:ascii="Arial" w:eastAsia="Times New Roman" w:hAnsi="Arial" w:cs="Arial"/>
      <w:szCs w:val="20"/>
    </w:rPr>
  </w:style>
  <w:style w:type="paragraph" w:styleId="MediumGrid1-Accent2">
    <w:name w:val="Medium Grid 1 Accent 2"/>
    <w:basedOn w:val="Normal"/>
    <w:uiPriority w:val="34"/>
    <w:qFormat/>
    <w:rsid w:val="00E176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0FB"/>
    <w:rPr>
      <w:rFonts w:ascii="Tahoma" w:eastAsia="Times New Roman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2F3FC8"/>
    <w:pPr>
      <w:ind w:left="720"/>
    </w:pPr>
  </w:style>
  <w:style w:type="paragraph" w:styleId="ListParagraph">
    <w:name w:val="List Paragraph"/>
    <w:basedOn w:val="Normal"/>
    <w:uiPriority w:val="72"/>
    <w:qFormat/>
    <w:rsid w:val="008F3F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5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93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03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75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45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82846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52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397867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45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3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79C9-C3BC-4316-87D9-3FBE01F7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Marin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Popova, Irina</cp:lastModifiedBy>
  <cp:revision>2</cp:revision>
  <cp:lastPrinted>2016-04-06T22:33:00Z</cp:lastPrinted>
  <dcterms:created xsi:type="dcterms:W3CDTF">2018-12-11T23:00:00Z</dcterms:created>
  <dcterms:modified xsi:type="dcterms:W3CDTF">2018-12-11T23:00:00Z</dcterms:modified>
</cp:coreProperties>
</file>